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52D234CE" w:rsidR="00B65710" w:rsidRPr="00EF3917" w:rsidRDefault="00F407D4" w:rsidP="00D569B2">
      <w:pPr>
        <w:rPr>
          <w:rFonts w:eastAsia="Times New Roman"/>
          <w:bCs/>
          <w:color w:val="333333"/>
          <w:sz w:val="32"/>
          <w:szCs w:val="32"/>
          <w:lang w:eastAsia="ja-JP"/>
        </w:rPr>
      </w:pPr>
      <w:r>
        <w:rPr>
          <w:bCs/>
          <w:sz w:val="32"/>
          <w:szCs w:val="32"/>
        </w:rPr>
        <w:t>Befragung zur regionalen Gesundheitsversorgung</w:t>
      </w:r>
      <w:r w:rsidR="00AD7E52">
        <w:rPr>
          <w:bCs/>
          <w:sz w:val="32"/>
          <w:szCs w:val="32"/>
        </w:rPr>
        <w:t>:</w:t>
      </w:r>
      <w:r w:rsidR="00EF78BA" w:rsidRPr="00EF3917">
        <w:rPr>
          <w:bCs/>
          <w:sz w:val="32"/>
          <w:szCs w:val="32"/>
        </w:rPr>
        <w:t xml:space="preserve"> </w:t>
      </w:r>
      <w:r>
        <w:rPr>
          <w:bCs/>
          <w:sz w:val="32"/>
          <w:szCs w:val="32"/>
        </w:rPr>
        <w:t>Ergebnisse wurden der Öffentlichkeit vorgestellt</w:t>
      </w:r>
      <w:r w:rsidR="00EE26C0">
        <w:rPr>
          <w:bCs/>
          <w:sz w:val="32"/>
          <w:szCs w:val="32"/>
        </w:rPr>
        <w:t xml:space="preserve"> </w:t>
      </w:r>
    </w:p>
    <w:p w14:paraId="0745C351" w14:textId="2125F596" w:rsidR="00B65710" w:rsidRPr="00EF3917" w:rsidRDefault="00AF3B49">
      <w:pPr>
        <w:spacing w:line="276" w:lineRule="auto"/>
        <w:rPr>
          <w:color w:val="808080"/>
        </w:rPr>
      </w:pPr>
      <w:r>
        <w:rPr>
          <w:color w:val="808080" w:themeColor="background1" w:themeShade="80"/>
        </w:rPr>
        <w:t>6</w:t>
      </w:r>
      <w:r w:rsidR="00E721A8" w:rsidRPr="00EF3917">
        <w:rPr>
          <w:color w:val="808080" w:themeColor="background1" w:themeShade="80"/>
        </w:rPr>
        <w:t>.</w:t>
      </w:r>
      <w:r w:rsidR="00EF3917" w:rsidRPr="00EF3917">
        <w:rPr>
          <w:color w:val="808080" w:themeColor="background1" w:themeShade="80"/>
        </w:rPr>
        <w:t xml:space="preserve"> </w:t>
      </w:r>
      <w:r>
        <w:rPr>
          <w:color w:val="808080" w:themeColor="background1" w:themeShade="80"/>
        </w:rPr>
        <w:t>April</w:t>
      </w:r>
      <w:r w:rsidR="001A5A5F" w:rsidRPr="00EF3917">
        <w:rPr>
          <w:color w:val="808080" w:themeColor="background1" w:themeShade="80"/>
        </w:rPr>
        <w:t xml:space="preserve"> </w:t>
      </w:r>
      <w:r w:rsidR="00A97B1B" w:rsidRPr="00EF3917">
        <w:rPr>
          <w:color w:val="808080" w:themeColor="background1" w:themeShade="80"/>
        </w:rPr>
        <w:t>202</w:t>
      </w:r>
      <w:r w:rsidR="00206C94" w:rsidRPr="00EF3917">
        <w:rPr>
          <w:color w:val="808080" w:themeColor="background1" w:themeShade="80"/>
        </w:rPr>
        <w:t>3</w:t>
      </w:r>
      <w:r w:rsidR="00A97B1B" w:rsidRPr="00EF3917">
        <w:rPr>
          <w:color w:val="808080" w:themeColor="background1" w:themeShade="80"/>
        </w:rPr>
        <w:t xml:space="preserve"> | </w:t>
      </w:r>
      <w:r w:rsidR="00EF3917" w:rsidRPr="00EF3917">
        <w:rPr>
          <w:color w:val="808080" w:themeColor="background1" w:themeShade="80"/>
        </w:rPr>
        <w:t>T</w:t>
      </w:r>
      <w:r w:rsidR="00EF78BA" w:rsidRPr="00EF3917">
        <w:rPr>
          <w:color w:val="808080" w:themeColor="background1" w:themeShade="80"/>
        </w:rPr>
        <w:t xml:space="preserve">. </w:t>
      </w:r>
      <w:r w:rsidR="00EF3917" w:rsidRPr="00EF3917">
        <w:rPr>
          <w:color w:val="808080" w:themeColor="background1" w:themeShade="80"/>
        </w:rPr>
        <w:t>Wurmbach</w:t>
      </w:r>
    </w:p>
    <w:p w14:paraId="0FD15F37" w14:textId="49E1F939" w:rsidR="00936DCE" w:rsidRDefault="00936DCE" w:rsidP="00B5014F">
      <w:pPr>
        <w:jc w:val="both"/>
      </w:pPr>
      <w:r>
        <w:rPr>
          <w:bCs/>
        </w:rPr>
        <w:t>Im Rahmen des Projekts „</w:t>
      </w:r>
      <w:hyperlink r:id="rId7" w:history="1">
        <w:r w:rsidRPr="002A00F6">
          <w:rPr>
            <w:rStyle w:val="Hyperlink"/>
            <w:bCs/>
          </w:rPr>
          <w:t xml:space="preserve">Meine Gesundheit – </w:t>
        </w:r>
        <w:proofErr w:type="spellStart"/>
        <w:r w:rsidRPr="002A00F6">
          <w:rPr>
            <w:rStyle w:val="Hyperlink"/>
          </w:rPr>
          <w:t>Digital.Nah.Neuwied</w:t>
        </w:r>
        <w:proofErr w:type="spellEnd"/>
      </w:hyperlink>
      <w:r>
        <w:t xml:space="preserve">“ </w:t>
      </w:r>
      <w:r w:rsidR="006277AF">
        <w:t xml:space="preserve">präsentierten </w:t>
      </w:r>
      <w:r w:rsidR="006277AF">
        <w:rPr>
          <w:bCs/>
        </w:rPr>
        <w:t>Dr. Olaf Gaus, geschäftsführender Leiter der „Digitalen Modellregion Gesundheit Dreiländereck“ (DMGD), und Celine Schumann, Projektmitarbeiterin der DMGD, die Ergebnisse der zwischen Juli und November 2022 erfolgten wissenschaftlichen Bedarfsanalyse der interessierten Öffentlichkeit. Die</w:t>
      </w:r>
      <w:r>
        <w:t xml:space="preserve"> Veranstaltung </w:t>
      </w:r>
      <w:r w:rsidR="006277AF">
        <w:t>fand am 29.</w:t>
      </w:r>
      <w:r w:rsidR="002F19BF">
        <w:t xml:space="preserve"> März</w:t>
      </w:r>
      <w:r w:rsidR="006277AF">
        <w:t xml:space="preserve"> </w:t>
      </w:r>
      <w:r>
        <w:t xml:space="preserve">im Kultur- und Jugendzentrum in </w:t>
      </w:r>
      <w:proofErr w:type="spellStart"/>
      <w:r>
        <w:t>Oberhonnefeld</w:t>
      </w:r>
      <w:proofErr w:type="spellEnd"/>
      <w:r>
        <w:t xml:space="preserve">-Gierend </w:t>
      </w:r>
      <w:r w:rsidR="006277AF">
        <w:t>statt und endete mit einer Podiumsdiskussion, bei der Expertinnen und Experten über die zukünftige Gesundheitsversorgung im Landkreis Neuwied sprachen.</w:t>
      </w:r>
    </w:p>
    <w:p w14:paraId="373A6A52" w14:textId="3E300F04" w:rsidR="00C6335D" w:rsidRDefault="00DA3B82" w:rsidP="00B5014F">
      <w:pPr>
        <w:jc w:val="both"/>
        <w:rPr>
          <w:b w:val="0"/>
          <w:bCs/>
        </w:rPr>
      </w:pPr>
      <w:r>
        <w:rPr>
          <w:b w:val="0"/>
          <w:bCs/>
        </w:rPr>
        <w:t>Landrat Achim Hallerbach eröffnete die Veranstaltung</w:t>
      </w:r>
      <w:r w:rsidR="00AE5C94">
        <w:rPr>
          <w:b w:val="0"/>
          <w:bCs/>
        </w:rPr>
        <w:t>.</w:t>
      </w:r>
      <w:r>
        <w:rPr>
          <w:b w:val="0"/>
          <w:bCs/>
        </w:rPr>
        <w:t xml:space="preserve"> </w:t>
      </w:r>
      <w:r w:rsidR="00E52E43">
        <w:rPr>
          <w:b w:val="0"/>
          <w:bCs/>
        </w:rPr>
        <w:t>„</w:t>
      </w:r>
      <w:r w:rsidR="000E59F3">
        <w:rPr>
          <w:b w:val="0"/>
          <w:bCs/>
        </w:rPr>
        <w:t>Die Situation der ärztlichen Versorgung ist jetzt schon in manchen Regionen – auch bei uns im Kreis – angespannt“</w:t>
      </w:r>
      <w:r w:rsidR="00AE5C94">
        <w:rPr>
          <w:b w:val="0"/>
          <w:bCs/>
        </w:rPr>
        <w:t>, erklärt er.</w:t>
      </w:r>
      <w:r w:rsidR="0067462C">
        <w:rPr>
          <w:b w:val="0"/>
          <w:bCs/>
        </w:rPr>
        <w:t xml:space="preserve"> Er spricht von vielfältigen Herausforderungen, da vor allem in den nächsten Jahren etliche Mediziner*innen in den Ruhestand gehen, deren Nachfolge nicht geregelt sei.</w:t>
      </w:r>
      <w:r w:rsidR="007D10AF">
        <w:rPr>
          <w:b w:val="0"/>
          <w:bCs/>
        </w:rPr>
        <w:t xml:space="preserve"> „Wir müssen un</w:t>
      </w:r>
      <w:r w:rsidR="00B508E4">
        <w:rPr>
          <w:b w:val="0"/>
          <w:bCs/>
        </w:rPr>
        <w:t>s</w:t>
      </w:r>
      <w:r w:rsidR="007D10AF">
        <w:rPr>
          <w:b w:val="0"/>
          <w:bCs/>
        </w:rPr>
        <w:t xml:space="preserve"> auf de</w:t>
      </w:r>
      <w:r w:rsidR="00FE2B78">
        <w:rPr>
          <w:b w:val="0"/>
          <w:bCs/>
        </w:rPr>
        <w:t>n</w:t>
      </w:r>
      <w:r w:rsidR="007D10AF">
        <w:rPr>
          <w:b w:val="0"/>
          <w:bCs/>
        </w:rPr>
        <w:t xml:space="preserve"> Weg machen, mit allen Akteuren gemeinsam Lösungen zu entwickeln“</w:t>
      </w:r>
      <w:r w:rsidR="00B508E4">
        <w:rPr>
          <w:b w:val="0"/>
          <w:bCs/>
        </w:rPr>
        <w:t>,</w:t>
      </w:r>
      <w:r w:rsidR="007D10AF">
        <w:rPr>
          <w:b w:val="0"/>
          <w:bCs/>
        </w:rPr>
        <w:t xml:space="preserve"> </w:t>
      </w:r>
      <w:r w:rsidR="00B508E4">
        <w:rPr>
          <w:b w:val="0"/>
          <w:bCs/>
        </w:rPr>
        <w:t>s</w:t>
      </w:r>
      <w:r w:rsidR="007D10AF">
        <w:rPr>
          <w:b w:val="0"/>
          <w:bCs/>
        </w:rPr>
        <w:t xml:space="preserve">agt Achim Hallerbach und beschreibt </w:t>
      </w:r>
      <w:r w:rsidR="00934ECF">
        <w:rPr>
          <w:b w:val="0"/>
          <w:bCs/>
        </w:rPr>
        <w:t xml:space="preserve">in diesem Zusammenhang </w:t>
      </w:r>
      <w:r w:rsidR="007D10AF">
        <w:rPr>
          <w:b w:val="0"/>
          <w:bCs/>
        </w:rPr>
        <w:t xml:space="preserve">die Digitalisierung als elementaren Bereich. </w:t>
      </w:r>
    </w:p>
    <w:p w14:paraId="4E68BB65" w14:textId="40CDC3E1" w:rsidR="00072CEB" w:rsidRPr="00072CEB" w:rsidRDefault="00617640" w:rsidP="00263835">
      <w:pPr>
        <w:spacing w:after="0"/>
        <w:jc w:val="both"/>
        <w:rPr>
          <w:bCs/>
        </w:rPr>
      </w:pPr>
      <w:r>
        <w:rPr>
          <w:bCs/>
        </w:rPr>
        <w:t xml:space="preserve">Stand des Projekts </w:t>
      </w:r>
    </w:p>
    <w:p w14:paraId="0F590EF4" w14:textId="4B31FEFB" w:rsidR="00E52E43" w:rsidRDefault="007D10AF" w:rsidP="00072CEB">
      <w:pPr>
        <w:jc w:val="both"/>
        <w:rPr>
          <w:b w:val="0"/>
          <w:bCs/>
        </w:rPr>
      </w:pPr>
      <w:r>
        <w:rPr>
          <w:b w:val="0"/>
          <w:bCs/>
        </w:rPr>
        <w:t>Projektkoordinator Johannes Wirtz</w:t>
      </w:r>
      <w:r w:rsidR="00617640">
        <w:rPr>
          <w:b w:val="0"/>
          <w:bCs/>
        </w:rPr>
        <w:t xml:space="preserve"> stellt den aktuellen Stand des</w:t>
      </w:r>
      <w:r>
        <w:rPr>
          <w:b w:val="0"/>
          <w:bCs/>
        </w:rPr>
        <w:t xml:space="preserve"> </w:t>
      </w:r>
      <w:r w:rsidR="00617640" w:rsidRPr="00617640">
        <w:rPr>
          <w:b w:val="0"/>
          <w:bCs/>
        </w:rPr>
        <w:t xml:space="preserve">Projekts „Meine Gesundheit – </w:t>
      </w:r>
      <w:proofErr w:type="spellStart"/>
      <w:proofErr w:type="gramStart"/>
      <w:r w:rsidR="00617640" w:rsidRPr="00617640">
        <w:rPr>
          <w:b w:val="0"/>
          <w:bCs/>
        </w:rPr>
        <w:t>Digital.Nah.Neuwied</w:t>
      </w:r>
      <w:proofErr w:type="spellEnd"/>
      <w:proofErr w:type="gramEnd"/>
      <w:r w:rsidR="00617640" w:rsidRPr="00617640">
        <w:rPr>
          <w:b w:val="0"/>
          <w:bCs/>
        </w:rPr>
        <w:t>“</w:t>
      </w:r>
      <w:r w:rsidR="00617640">
        <w:rPr>
          <w:b w:val="0"/>
          <w:bCs/>
        </w:rPr>
        <w:t xml:space="preserve"> vor</w:t>
      </w:r>
      <w:r w:rsidR="00321102">
        <w:rPr>
          <w:b w:val="0"/>
          <w:bCs/>
        </w:rPr>
        <w:t xml:space="preserve">, in dessen Rahmen eine regionale Online-Plattform für gesundheitliche Themen implementiert werden soll, auf der sich die Bürger*innen informieren und austauschen können. </w:t>
      </w:r>
      <w:r w:rsidR="00BC596B">
        <w:rPr>
          <w:b w:val="0"/>
          <w:bCs/>
        </w:rPr>
        <w:t>Die Plattform soll als erste Anlaufstelle bei gesundheitlichen Fragen dienen</w:t>
      </w:r>
      <w:r w:rsidR="007734A0">
        <w:rPr>
          <w:b w:val="0"/>
          <w:bCs/>
        </w:rPr>
        <w:t xml:space="preserve">, aber auch den intersektoralen Austausch, beispielsweise zwischen Mediziner*innen und Pflegeeinrichtungen, ermöglichen. </w:t>
      </w:r>
      <w:r w:rsidR="0024612E">
        <w:rPr>
          <w:b w:val="0"/>
          <w:bCs/>
        </w:rPr>
        <w:t>Sie</w:t>
      </w:r>
      <w:r w:rsidR="007734A0">
        <w:rPr>
          <w:b w:val="0"/>
          <w:bCs/>
        </w:rPr>
        <w:t xml:space="preserve"> </w:t>
      </w:r>
      <w:r w:rsidR="0024612E">
        <w:rPr>
          <w:b w:val="0"/>
          <w:bCs/>
        </w:rPr>
        <w:t xml:space="preserve">bildet den </w:t>
      </w:r>
      <w:r w:rsidR="007734A0">
        <w:rPr>
          <w:b w:val="0"/>
          <w:bCs/>
        </w:rPr>
        <w:t>Grundbaustein für weitere digitale Versorgungskonzepte.</w:t>
      </w:r>
    </w:p>
    <w:p w14:paraId="161D2BE9" w14:textId="3F9AA1E3" w:rsidR="00072CEB" w:rsidRDefault="006F34EB" w:rsidP="00263835">
      <w:pPr>
        <w:spacing w:after="0"/>
        <w:jc w:val="both"/>
        <w:rPr>
          <w:bCs/>
        </w:rPr>
      </w:pPr>
      <w:r>
        <w:rPr>
          <w:bCs/>
        </w:rPr>
        <w:t>Bedarfsanalyse durch die DMGD</w:t>
      </w:r>
    </w:p>
    <w:p w14:paraId="22FC379F" w14:textId="4FC0423B" w:rsidR="00474CDC" w:rsidRDefault="00E83862" w:rsidP="00263835">
      <w:pPr>
        <w:spacing w:after="0"/>
        <w:jc w:val="both"/>
        <w:rPr>
          <w:b w:val="0"/>
          <w:bCs/>
        </w:rPr>
      </w:pPr>
      <w:r w:rsidRPr="00E83862">
        <w:rPr>
          <w:b w:val="0"/>
          <w:bCs/>
        </w:rPr>
        <w:t xml:space="preserve">Dr. Olaf Gaus </w:t>
      </w:r>
      <w:r>
        <w:rPr>
          <w:b w:val="0"/>
          <w:bCs/>
        </w:rPr>
        <w:t>stellt die DMGD und einige ihrer Projekte vor. „Wenn Präsenzpraxen vor Ort in verringerter Anzahl bestehen bleiben, müssen diese sich durch weitere Ärztinnen und Ärzte, die nicht vor Ort arbeiten, auf telemedizinischem Wege unterstützen lassen</w:t>
      </w:r>
      <w:r w:rsidR="00407CED">
        <w:rPr>
          <w:b w:val="0"/>
          <w:bCs/>
        </w:rPr>
        <w:t xml:space="preserve">“, so </w:t>
      </w:r>
      <w:r w:rsidR="00AE5C94">
        <w:rPr>
          <w:b w:val="0"/>
          <w:bCs/>
        </w:rPr>
        <w:t xml:space="preserve">Dr. Olaf </w:t>
      </w:r>
      <w:r w:rsidR="00407CED">
        <w:rPr>
          <w:b w:val="0"/>
          <w:bCs/>
        </w:rPr>
        <w:t>Gaus. Auch die Datenmedizin spiele hier eine große Rolle.</w:t>
      </w:r>
      <w:r w:rsidR="00050DFC">
        <w:rPr>
          <w:b w:val="0"/>
          <w:bCs/>
        </w:rPr>
        <w:t xml:space="preserve"> Celine Schumann präsentiert die Ergebnisse der erfolgten Bedarfsanalyse, die im Febru</w:t>
      </w:r>
      <w:r w:rsidR="00474CDC">
        <w:rPr>
          <w:b w:val="0"/>
          <w:bCs/>
        </w:rPr>
        <w:t>ar</w:t>
      </w:r>
      <w:r w:rsidR="00050DFC">
        <w:rPr>
          <w:b w:val="0"/>
          <w:bCs/>
        </w:rPr>
        <w:t xml:space="preserve"> bereits dem </w:t>
      </w:r>
      <w:hyperlink r:id="rId8" w:history="1">
        <w:r w:rsidR="00050DFC" w:rsidRPr="00050DFC">
          <w:rPr>
            <w:rStyle w:val="Hyperlink"/>
            <w:b w:val="0"/>
            <w:bCs/>
          </w:rPr>
          <w:t>Zukunftsausschuss des Landkreises Neuwied</w:t>
        </w:r>
      </w:hyperlink>
      <w:r w:rsidR="00050DFC">
        <w:rPr>
          <w:b w:val="0"/>
          <w:bCs/>
        </w:rPr>
        <w:t xml:space="preserve"> vorgestellt wurden.</w:t>
      </w:r>
      <w:r w:rsidR="007167F9">
        <w:rPr>
          <w:b w:val="0"/>
          <w:bCs/>
        </w:rPr>
        <w:t xml:space="preserve"> </w:t>
      </w:r>
      <w:r w:rsidR="00474CDC">
        <w:rPr>
          <w:b w:val="0"/>
          <w:bCs/>
        </w:rPr>
        <w:t>„</w:t>
      </w:r>
      <w:r w:rsidR="007167F9">
        <w:rPr>
          <w:b w:val="0"/>
          <w:bCs/>
        </w:rPr>
        <w:t xml:space="preserve">Die Ist-Situation ist </w:t>
      </w:r>
      <w:r w:rsidR="00474CDC">
        <w:rPr>
          <w:b w:val="0"/>
          <w:bCs/>
        </w:rPr>
        <w:t xml:space="preserve">geprägt von </w:t>
      </w:r>
      <w:r w:rsidR="007167F9">
        <w:rPr>
          <w:b w:val="0"/>
          <w:bCs/>
        </w:rPr>
        <w:t>mangelnde</w:t>
      </w:r>
      <w:r w:rsidR="00474CDC">
        <w:rPr>
          <w:b w:val="0"/>
          <w:bCs/>
        </w:rPr>
        <w:t>n</w:t>
      </w:r>
      <w:r w:rsidR="007167F9">
        <w:rPr>
          <w:b w:val="0"/>
          <w:bCs/>
        </w:rPr>
        <w:t xml:space="preserve"> Ressourcen sowie ein</w:t>
      </w:r>
      <w:r w:rsidR="00474CDC">
        <w:rPr>
          <w:b w:val="0"/>
          <w:bCs/>
        </w:rPr>
        <w:t>em</w:t>
      </w:r>
      <w:r w:rsidR="007167F9">
        <w:rPr>
          <w:b w:val="0"/>
          <w:bCs/>
        </w:rPr>
        <w:t xml:space="preserve"> Fachärztemangel</w:t>
      </w:r>
      <w:r w:rsidR="00474CDC">
        <w:rPr>
          <w:b w:val="0"/>
          <w:bCs/>
        </w:rPr>
        <w:t>. Die Bürger beklagen lange Wartezeiten</w:t>
      </w:r>
      <w:r w:rsidR="00AE5C94">
        <w:rPr>
          <w:b w:val="0"/>
          <w:bCs/>
        </w:rPr>
        <w:t>.</w:t>
      </w:r>
      <w:r w:rsidR="00474CDC">
        <w:rPr>
          <w:b w:val="0"/>
          <w:bCs/>
        </w:rPr>
        <w:t xml:space="preserve">“ </w:t>
      </w:r>
      <w:r w:rsidR="00AE5C94">
        <w:rPr>
          <w:b w:val="0"/>
          <w:bCs/>
        </w:rPr>
        <w:t>S</w:t>
      </w:r>
      <w:r w:rsidR="002E5043">
        <w:rPr>
          <w:b w:val="0"/>
          <w:bCs/>
        </w:rPr>
        <w:t xml:space="preserve">o </w:t>
      </w:r>
      <w:r w:rsidR="00474CDC">
        <w:rPr>
          <w:b w:val="0"/>
          <w:bCs/>
        </w:rPr>
        <w:t xml:space="preserve">beschreibt </w:t>
      </w:r>
      <w:r w:rsidR="00AE5C94">
        <w:rPr>
          <w:b w:val="0"/>
          <w:bCs/>
        </w:rPr>
        <w:t xml:space="preserve">Celine </w:t>
      </w:r>
      <w:r w:rsidR="00474CDC">
        <w:rPr>
          <w:b w:val="0"/>
          <w:bCs/>
        </w:rPr>
        <w:t>Schumann</w:t>
      </w:r>
      <w:r w:rsidR="002E5043">
        <w:rPr>
          <w:b w:val="0"/>
          <w:bCs/>
        </w:rPr>
        <w:t xml:space="preserve"> die Einschätzung der</w:t>
      </w:r>
      <w:r w:rsidR="00A62C3A">
        <w:rPr>
          <w:b w:val="0"/>
          <w:bCs/>
        </w:rPr>
        <w:t xml:space="preserve"> 31 befragten</w:t>
      </w:r>
      <w:r w:rsidR="002E5043">
        <w:rPr>
          <w:b w:val="0"/>
          <w:bCs/>
        </w:rPr>
        <w:t xml:space="preserve"> Mediziner*innen</w:t>
      </w:r>
      <w:r w:rsidR="00474CDC">
        <w:rPr>
          <w:b w:val="0"/>
          <w:bCs/>
        </w:rPr>
        <w:t>.</w:t>
      </w:r>
      <w:r w:rsidR="00575B51">
        <w:rPr>
          <w:b w:val="0"/>
          <w:bCs/>
        </w:rPr>
        <w:t xml:space="preserve"> „Die Expertinnen und Experten können sich telemedizinische Maßnahmen wie die Videosprechstunde, das Vitaldatenmonitoring</w:t>
      </w:r>
      <w:r w:rsidR="006034E8">
        <w:rPr>
          <w:b w:val="0"/>
          <w:bCs/>
        </w:rPr>
        <w:t>, eine Gesundheitsplattform</w:t>
      </w:r>
      <w:r w:rsidR="00575B51">
        <w:rPr>
          <w:b w:val="0"/>
          <w:bCs/>
        </w:rPr>
        <w:t xml:space="preserve"> oder auch </w:t>
      </w:r>
      <w:r w:rsidR="006034E8">
        <w:rPr>
          <w:b w:val="0"/>
          <w:bCs/>
        </w:rPr>
        <w:t>eine digitale Gesundheitsakte vorstellen</w:t>
      </w:r>
      <w:r w:rsidR="00636088">
        <w:rPr>
          <w:b w:val="0"/>
          <w:bCs/>
        </w:rPr>
        <w:t xml:space="preserve"> und erhoffen sich davon vor allem Zeitersparnis und Arbeitsentlastung</w:t>
      </w:r>
      <w:r w:rsidR="006034E8">
        <w:rPr>
          <w:b w:val="0"/>
          <w:bCs/>
        </w:rPr>
        <w:t>.“</w:t>
      </w:r>
      <w:r w:rsidR="00636088">
        <w:rPr>
          <w:b w:val="0"/>
          <w:bCs/>
        </w:rPr>
        <w:t xml:space="preserve"> </w:t>
      </w:r>
    </w:p>
    <w:p w14:paraId="3F8E4112" w14:textId="4F632C3A" w:rsidR="00D55A91" w:rsidRDefault="00D55A91" w:rsidP="00263835">
      <w:pPr>
        <w:spacing w:after="0"/>
        <w:jc w:val="both"/>
        <w:rPr>
          <w:b w:val="0"/>
          <w:bCs/>
        </w:rPr>
      </w:pPr>
    </w:p>
    <w:p w14:paraId="2AA47AFF" w14:textId="6F1890C7" w:rsidR="00D55A91" w:rsidRPr="00E83862" w:rsidRDefault="00D55A91" w:rsidP="00263835">
      <w:pPr>
        <w:spacing w:after="0"/>
        <w:jc w:val="both"/>
        <w:rPr>
          <w:b w:val="0"/>
          <w:bCs/>
        </w:rPr>
      </w:pPr>
      <w:r>
        <w:rPr>
          <w:b w:val="0"/>
          <w:bCs/>
        </w:rPr>
        <w:t>In der Überleitung zu den Ergebnissen der Bürger*</w:t>
      </w:r>
      <w:proofErr w:type="spellStart"/>
      <w:r>
        <w:rPr>
          <w:b w:val="0"/>
          <w:bCs/>
        </w:rPr>
        <w:t>innenbefragung</w:t>
      </w:r>
      <w:proofErr w:type="spellEnd"/>
      <w:r>
        <w:rPr>
          <w:b w:val="0"/>
          <w:bCs/>
        </w:rPr>
        <w:t xml:space="preserve"> erklärt Dr. Olaf Gaus, dass </w:t>
      </w:r>
      <w:r w:rsidR="008E6F6F">
        <w:rPr>
          <w:b w:val="0"/>
          <w:bCs/>
        </w:rPr>
        <w:t>aufgrund der zunehmenden Anzahl von m</w:t>
      </w:r>
      <w:r>
        <w:rPr>
          <w:b w:val="0"/>
          <w:bCs/>
        </w:rPr>
        <w:t>ult</w:t>
      </w:r>
      <w:r w:rsidR="00A62C3A">
        <w:rPr>
          <w:b w:val="0"/>
          <w:bCs/>
        </w:rPr>
        <w:t>i</w:t>
      </w:r>
      <w:r>
        <w:rPr>
          <w:b w:val="0"/>
          <w:bCs/>
        </w:rPr>
        <w:t>morbid</w:t>
      </w:r>
      <w:r w:rsidR="008E6F6F">
        <w:rPr>
          <w:b w:val="0"/>
          <w:bCs/>
        </w:rPr>
        <w:t>en Patientinnen und Patienten</w:t>
      </w:r>
      <w:r w:rsidR="00A62C3A">
        <w:rPr>
          <w:b w:val="0"/>
          <w:bCs/>
        </w:rPr>
        <w:t xml:space="preserve"> </w:t>
      </w:r>
      <w:r w:rsidR="00AE5C94">
        <w:rPr>
          <w:b w:val="0"/>
          <w:bCs/>
        </w:rPr>
        <w:t>d</w:t>
      </w:r>
      <w:r>
        <w:rPr>
          <w:b w:val="0"/>
          <w:bCs/>
        </w:rPr>
        <w:t>ie Ressourcen in der Versorgung erhöht werden</w:t>
      </w:r>
      <w:r w:rsidR="00AE5C94">
        <w:rPr>
          <w:b w:val="0"/>
          <w:bCs/>
        </w:rPr>
        <w:t xml:space="preserve"> müssen</w:t>
      </w:r>
      <w:r>
        <w:rPr>
          <w:b w:val="0"/>
          <w:bCs/>
        </w:rPr>
        <w:t>.</w:t>
      </w:r>
      <w:r w:rsidR="00A62C3A">
        <w:rPr>
          <w:b w:val="0"/>
          <w:bCs/>
        </w:rPr>
        <w:t xml:space="preserve"> Er betont, dass es sich bei der Zulassung von Tele- und Datenmedizin um unterstützende Formate handelt, die keineswegs den persönlichen Kontakt im Arzt-Patienten-Gespräch ablösen sollen. </w:t>
      </w:r>
      <w:r w:rsidR="00574AEB">
        <w:rPr>
          <w:b w:val="0"/>
          <w:bCs/>
        </w:rPr>
        <w:t xml:space="preserve">Celine Schumann ergänzt, dass aus den Ergebnissen der </w:t>
      </w:r>
      <w:r w:rsidR="008E6F6F">
        <w:rPr>
          <w:b w:val="0"/>
          <w:bCs/>
        </w:rPr>
        <w:t>B</w:t>
      </w:r>
      <w:r w:rsidR="00574AEB">
        <w:rPr>
          <w:b w:val="0"/>
          <w:bCs/>
        </w:rPr>
        <w:t xml:space="preserve">efragung hervorgeht, dass die Bürger*innen insbesondere den Online-Rezeptbestellungen und der Online-Terminvergabe positiv gegenüberstehen. Auch </w:t>
      </w:r>
      <w:r w:rsidR="0089020C">
        <w:rPr>
          <w:b w:val="0"/>
          <w:bCs/>
        </w:rPr>
        <w:t xml:space="preserve">wurden </w:t>
      </w:r>
      <w:r w:rsidR="00574AEB">
        <w:rPr>
          <w:b w:val="0"/>
          <w:bCs/>
        </w:rPr>
        <w:t xml:space="preserve">Videosprechstunden und </w:t>
      </w:r>
      <w:r w:rsidR="00574AEB">
        <w:rPr>
          <w:b w:val="0"/>
          <w:bCs/>
        </w:rPr>
        <w:lastRenderedPageBreak/>
        <w:t xml:space="preserve">die Übermittlung von Vitaldaten </w:t>
      </w:r>
      <w:r w:rsidR="0089020C">
        <w:rPr>
          <w:b w:val="0"/>
          <w:bCs/>
        </w:rPr>
        <w:t xml:space="preserve">von vielen </w:t>
      </w:r>
      <w:r w:rsidR="00574AEB">
        <w:rPr>
          <w:b w:val="0"/>
          <w:bCs/>
        </w:rPr>
        <w:t>als vorstellbare digitale Maßnahme</w:t>
      </w:r>
      <w:r w:rsidR="0089020C">
        <w:rPr>
          <w:b w:val="0"/>
          <w:bCs/>
        </w:rPr>
        <w:t>n genannt</w:t>
      </w:r>
      <w:r w:rsidR="00574AEB">
        <w:rPr>
          <w:b w:val="0"/>
          <w:bCs/>
        </w:rPr>
        <w:t>.</w:t>
      </w:r>
      <w:r w:rsidR="007B0F40">
        <w:rPr>
          <w:b w:val="0"/>
          <w:bCs/>
        </w:rPr>
        <w:t xml:space="preserve"> „Bei der Implementierung digitaler Maßnahmen sollte die einfache Handhabung sowie der Schutz persönlicher Daten gewährleistet sein“, </w:t>
      </w:r>
      <w:r w:rsidR="00AE5C94">
        <w:rPr>
          <w:b w:val="0"/>
          <w:bCs/>
        </w:rPr>
        <w:t>erklär</w:t>
      </w:r>
      <w:r w:rsidR="007B0F40">
        <w:rPr>
          <w:b w:val="0"/>
          <w:bCs/>
        </w:rPr>
        <w:t xml:space="preserve">t </w:t>
      </w:r>
      <w:r w:rsidR="00AE5C94">
        <w:rPr>
          <w:b w:val="0"/>
          <w:bCs/>
        </w:rPr>
        <w:t xml:space="preserve">Celine </w:t>
      </w:r>
      <w:r w:rsidR="007B0F40">
        <w:rPr>
          <w:b w:val="0"/>
          <w:bCs/>
        </w:rPr>
        <w:t>Schumann. Auch die Verständlichkeit der Informationen sei den Bürger*innen sehr wichtig, die Kommunikation sollte daher in einfacher Sprache erfolgen.</w:t>
      </w:r>
    </w:p>
    <w:p w14:paraId="5DD5A382" w14:textId="46310D42" w:rsidR="008F7B8C" w:rsidRDefault="008F7B8C" w:rsidP="00263835">
      <w:pPr>
        <w:spacing w:after="0"/>
        <w:jc w:val="both"/>
        <w:rPr>
          <w:bCs/>
        </w:rPr>
      </w:pPr>
    </w:p>
    <w:p w14:paraId="62D67AA3" w14:textId="4B4A8763" w:rsidR="00226649" w:rsidRDefault="00226649" w:rsidP="00263835">
      <w:pPr>
        <w:spacing w:after="0"/>
        <w:jc w:val="both"/>
        <w:rPr>
          <w:bCs/>
        </w:rPr>
      </w:pPr>
      <w:r>
        <w:rPr>
          <w:bCs/>
        </w:rPr>
        <w:t>Stimmen der Podiumsdiskussion</w:t>
      </w:r>
    </w:p>
    <w:p w14:paraId="0748BB7D" w14:textId="0C2A07E0" w:rsidR="00086D29" w:rsidRDefault="00226649" w:rsidP="00CD4CCA">
      <w:pPr>
        <w:spacing w:after="0"/>
        <w:jc w:val="both"/>
        <w:rPr>
          <w:b w:val="0"/>
          <w:bCs/>
        </w:rPr>
      </w:pPr>
      <w:r>
        <w:rPr>
          <w:b w:val="0"/>
          <w:bCs/>
        </w:rPr>
        <w:t xml:space="preserve">Martina Thelen, </w:t>
      </w:r>
      <w:r w:rsidRPr="00226649">
        <w:rPr>
          <w:b w:val="0"/>
          <w:bCs/>
        </w:rPr>
        <w:t xml:space="preserve">Geschäftsstellenleiterin </w:t>
      </w:r>
      <w:r>
        <w:rPr>
          <w:b w:val="0"/>
          <w:bCs/>
        </w:rPr>
        <w:t xml:space="preserve">des </w:t>
      </w:r>
      <w:hyperlink r:id="rId9" w:history="1">
        <w:r w:rsidRPr="00226649">
          <w:rPr>
            <w:rStyle w:val="Hyperlink"/>
            <w:b w:val="0"/>
            <w:bCs/>
          </w:rPr>
          <w:t>Gesundheitsregion KölnBonn e.V.</w:t>
        </w:r>
      </w:hyperlink>
      <w:r>
        <w:rPr>
          <w:b w:val="0"/>
          <w:bCs/>
        </w:rPr>
        <w:t>, moderiert die Po</w:t>
      </w:r>
      <w:r w:rsidR="002860D0">
        <w:rPr>
          <w:b w:val="0"/>
          <w:bCs/>
        </w:rPr>
        <w:t>d</w:t>
      </w:r>
      <w:r>
        <w:rPr>
          <w:b w:val="0"/>
          <w:bCs/>
        </w:rPr>
        <w:t>iumsdiskussion</w:t>
      </w:r>
      <w:r w:rsidR="008E7273">
        <w:rPr>
          <w:b w:val="0"/>
          <w:bCs/>
        </w:rPr>
        <w:t xml:space="preserve">. Sven </w:t>
      </w:r>
      <w:proofErr w:type="spellStart"/>
      <w:r w:rsidR="008E7273">
        <w:rPr>
          <w:b w:val="0"/>
          <w:bCs/>
        </w:rPr>
        <w:t>Lefkowitz</w:t>
      </w:r>
      <w:proofErr w:type="spellEnd"/>
      <w:r w:rsidR="008E7273">
        <w:rPr>
          <w:b w:val="0"/>
          <w:bCs/>
        </w:rPr>
        <w:t xml:space="preserve">, Heimleiter des </w:t>
      </w:r>
      <w:r w:rsidR="008E7273" w:rsidRPr="008E7273">
        <w:rPr>
          <w:b w:val="0"/>
          <w:bCs/>
        </w:rPr>
        <w:t>Generationenzentrums St. Josef Vallendar, be</w:t>
      </w:r>
      <w:r w:rsidR="002860D0">
        <w:rPr>
          <w:b w:val="0"/>
          <w:bCs/>
        </w:rPr>
        <w:t>richtet aus dem Pflege</w:t>
      </w:r>
      <w:r w:rsidR="008E6F6F">
        <w:rPr>
          <w:b w:val="0"/>
          <w:bCs/>
        </w:rPr>
        <w:t>sektor</w:t>
      </w:r>
      <w:r w:rsidR="002860D0">
        <w:rPr>
          <w:b w:val="0"/>
          <w:bCs/>
        </w:rPr>
        <w:t xml:space="preserve"> und </w:t>
      </w:r>
      <w:r w:rsidR="00935139">
        <w:rPr>
          <w:b w:val="0"/>
          <w:bCs/>
        </w:rPr>
        <w:t>be</w:t>
      </w:r>
      <w:r w:rsidR="008E7273" w:rsidRPr="008E7273">
        <w:rPr>
          <w:b w:val="0"/>
          <w:bCs/>
        </w:rPr>
        <w:t xml:space="preserve">zeichnet die Pflege im Bereich der Digitalisierung als Nachzügler, da </w:t>
      </w:r>
      <w:r w:rsidR="00F9215B">
        <w:rPr>
          <w:b w:val="0"/>
          <w:bCs/>
        </w:rPr>
        <w:t xml:space="preserve">beispielsweise </w:t>
      </w:r>
      <w:r w:rsidR="008E7273" w:rsidRPr="008E7273">
        <w:rPr>
          <w:b w:val="0"/>
          <w:bCs/>
        </w:rPr>
        <w:t xml:space="preserve">erst </w:t>
      </w:r>
      <w:r w:rsidR="002860D0">
        <w:rPr>
          <w:b w:val="0"/>
          <w:bCs/>
        </w:rPr>
        <w:t>drei Viertel</w:t>
      </w:r>
      <w:r w:rsidR="008E7273" w:rsidRPr="008E7273">
        <w:rPr>
          <w:b w:val="0"/>
          <w:bCs/>
        </w:rPr>
        <w:t xml:space="preserve"> der stationären und ambulanten </w:t>
      </w:r>
      <w:r w:rsidR="002860D0">
        <w:rPr>
          <w:b w:val="0"/>
          <w:bCs/>
        </w:rPr>
        <w:t>E</w:t>
      </w:r>
      <w:r w:rsidR="008E7273" w:rsidRPr="008E7273">
        <w:rPr>
          <w:b w:val="0"/>
          <w:bCs/>
        </w:rPr>
        <w:t xml:space="preserve">inrichtungen die digitale Pflegedokumentation nutzen. Seine Mitarbeiter*innen würden es sehr begrüßen, wenn die Telemedizin über ein Modellprojekt hinausgehen und die virtuelle Sprechstunde in den Einrichtungen genutzt werden könnte. </w:t>
      </w:r>
      <w:r w:rsidR="00B4096B">
        <w:rPr>
          <w:b w:val="0"/>
          <w:bCs/>
        </w:rPr>
        <w:t xml:space="preserve">Achim </w:t>
      </w:r>
      <w:proofErr w:type="spellStart"/>
      <w:r w:rsidR="00B4096B">
        <w:rPr>
          <w:b w:val="0"/>
          <w:bCs/>
        </w:rPr>
        <w:t>Krokowski</w:t>
      </w:r>
      <w:proofErr w:type="spellEnd"/>
      <w:r w:rsidR="00B4096B">
        <w:rPr>
          <w:b w:val="0"/>
          <w:bCs/>
        </w:rPr>
        <w:t xml:space="preserve">, Pflegeberater des Pflegestützpunkts Puderbach, begrüßt die Implementierung einer Online-Plattform. Diese solle einfach in der Handhabung sein und themenbezogene Informationen komprimiert für die Nutzer*innen bereithalten. </w:t>
      </w:r>
      <w:r w:rsidR="004416D9">
        <w:rPr>
          <w:b w:val="0"/>
          <w:bCs/>
        </w:rPr>
        <w:t>Auch Landrat Achim Hallerbach spricht davon, dass nur die für die Bürger*innen relevanten Informationen zusammengeführt werden sollen</w:t>
      </w:r>
      <w:r w:rsidR="0089020C">
        <w:rPr>
          <w:b w:val="0"/>
          <w:bCs/>
        </w:rPr>
        <w:t>,</w:t>
      </w:r>
      <w:r w:rsidR="004416D9">
        <w:rPr>
          <w:b w:val="0"/>
          <w:bCs/>
        </w:rPr>
        <w:t xml:space="preserve"> um lange Suchvorgänge in der „sehr diffusen Informationslandschaft“ im Internet zu umgehen.</w:t>
      </w:r>
      <w:r w:rsidR="00086D29">
        <w:rPr>
          <w:b w:val="0"/>
          <w:bCs/>
        </w:rPr>
        <w:t xml:space="preserve"> Dr. Hans Georg Faust, Stadtbürgermeister von Linz am Rhein, merkt in seinem Beitrag aus dem Publikum an, dass selbst jungen Mediziner*innen, </w:t>
      </w:r>
      <w:proofErr w:type="gramStart"/>
      <w:r w:rsidR="00086D29">
        <w:rPr>
          <w:b w:val="0"/>
          <w:bCs/>
        </w:rPr>
        <w:t>die telemedizinische Strukturen</w:t>
      </w:r>
      <w:proofErr w:type="gramEnd"/>
      <w:r w:rsidR="00086D29">
        <w:rPr>
          <w:b w:val="0"/>
          <w:bCs/>
        </w:rPr>
        <w:t xml:space="preserve"> </w:t>
      </w:r>
      <w:r w:rsidR="0089020C">
        <w:rPr>
          <w:b w:val="0"/>
          <w:bCs/>
        </w:rPr>
        <w:t xml:space="preserve">im Rahmen der </w:t>
      </w:r>
      <w:r w:rsidR="00086D29">
        <w:rPr>
          <w:b w:val="0"/>
          <w:bCs/>
        </w:rPr>
        <w:t>Digitalisierung gern nutzen würden, aufgrund des hohen Patientenaufkommens häufig die Zeit für die entsprechende Umorganisation der Praxis fehle. Dort würde Hilfestellung benötigt, um auch als Ausbildungsstätte attraktiv zu bleibe</w:t>
      </w:r>
      <w:r w:rsidR="0024612E">
        <w:rPr>
          <w:b w:val="0"/>
          <w:bCs/>
        </w:rPr>
        <w:t>n.</w:t>
      </w:r>
      <w:r w:rsidR="00424CDB">
        <w:rPr>
          <w:b w:val="0"/>
          <w:bCs/>
        </w:rPr>
        <w:t xml:space="preserve"> Dr. Olaf Gaus betont die Notwendigkeit der Verbindung von Tele- und Datenmedizin – nicht zuletzt auch aufgrund der sich verändernden Vorstellungen der jungen Mediziner*innen, </w:t>
      </w:r>
      <w:proofErr w:type="gramStart"/>
      <w:r w:rsidR="00424CDB">
        <w:rPr>
          <w:b w:val="0"/>
          <w:bCs/>
        </w:rPr>
        <w:t>die Wert</w:t>
      </w:r>
      <w:proofErr w:type="gramEnd"/>
      <w:r w:rsidR="00424CDB">
        <w:rPr>
          <w:b w:val="0"/>
          <w:bCs/>
        </w:rPr>
        <w:t xml:space="preserve"> auf die Vereinbarkeit von Berufs- und Privatleben legen, Distanz- und Präsenzarbeit kombinieren möchten und zukünftig evtl. sogar eine Vier-Tage-Arbeitswoche anstreben.</w:t>
      </w:r>
    </w:p>
    <w:p w14:paraId="7D8512EC" w14:textId="77777777" w:rsidR="00226649" w:rsidRPr="00226649" w:rsidRDefault="00226649" w:rsidP="00CD4CCA">
      <w:pPr>
        <w:spacing w:after="0"/>
        <w:jc w:val="both"/>
        <w:rPr>
          <w:bCs/>
        </w:rPr>
      </w:pPr>
    </w:p>
    <w:p w14:paraId="293BD58C" w14:textId="4C9E403A" w:rsidR="008F7B8C" w:rsidRDefault="00226649" w:rsidP="00CD4CCA">
      <w:pPr>
        <w:spacing w:after="0"/>
        <w:jc w:val="both"/>
        <w:rPr>
          <w:rStyle w:val="Fett"/>
          <w:b/>
          <w:szCs w:val="20"/>
        </w:rPr>
      </w:pPr>
      <w:r w:rsidRPr="00226649">
        <w:rPr>
          <w:bCs/>
        </w:rPr>
        <w:t>Wie es w</w:t>
      </w:r>
      <w:r w:rsidR="008F7B8C">
        <w:rPr>
          <w:rStyle w:val="Fett"/>
          <w:b/>
          <w:szCs w:val="20"/>
        </w:rPr>
        <w:t>eitergeht</w:t>
      </w:r>
    </w:p>
    <w:p w14:paraId="65860790" w14:textId="1F1456B7" w:rsidR="008F7B8C" w:rsidRPr="008F7B8C" w:rsidRDefault="008F7B8C" w:rsidP="00364EA9">
      <w:pPr>
        <w:tabs>
          <w:tab w:val="left" w:pos="1560"/>
        </w:tabs>
        <w:spacing w:after="0"/>
        <w:jc w:val="both"/>
        <w:rPr>
          <w:rStyle w:val="Fett"/>
          <w:szCs w:val="20"/>
        </w:rPr>
      </w:pPr>
      <w:r>
        <w:rPr>
          <w:rStyle w:val="Fett"/>
          <w:szCs w:val="20"/>
        </w:rPr>
        <w:t xml:space="preserve">Der nächste Schritt im </w:t>
      </w:r>
      <w:r w:rsidRPr="00CD4CCA">
        <w:rPr>
          <w:rStyle w:val="Fett"/>
          <w:szCs w:val="20"/>
        </w:rPr>
        <w:t xml:space="preserve">Projekt „Meine Gesundheit – </w:t>
      </w:r>
      <w:proofErr w:type="spellStart"/>
      <w:proofErr w:type="gramStart"/>
      <w:r w:rsidRPr="00CD4CCA">
        <w:rPr>
          <w:rStyle w:val="Fett"/>
          <w:szCs w:val="20"/>
        </w:rPr>
        <w:t>Digital.Nah.Neuwied</w:t>
      </w:r>
      <w:proofErr w:type="spellEnd"/>
      <w:proofErr w:type="gramEnd"/>
      <w:r w:rsidRPr="00CD4CCA">
        <w:rPr>
          <w:rStyle w:val="Fett"/>
          <w:szCs w:val="20"/>
        </w:rPr>
        <w:t xml:space="preserve">“ </w:t>
      </w:r>
      <w:r>
        <w:rPr>
          <w:rStyle w:val="Fett"/>
          <w:szCs w:val="20"/>
        </w:rPr>
        <w:t>besteht laut Projektkoordinator Johannes Wirtz darin, die Beteiligungsplattform CONSUL, die über das Modellvorhaben „</w:t>
      </w:r>
      <w:proofErr w:type="spellStart"/>
      <w:r>
        <w:rPr>
          <w:rStyle w:val="Fett"/>
          <w:szCs w:val="20"/>
        </w:rPr>
        <w:t>Smarte.Land.Regionen</w:t>
      </w:r>
      <w:proofErr w:type="spellEnd"/>
      <w:r>
        <w:rPr>
          <w:rStyle w:val="Fett"/>
          <w:szCs w:val="20"/>
        </w:rPr>
        <w:t>“ vom Fraunhofer-Institut Kaiserslautern zur Verfügung gestellt wird,  gegen Ende des Jahres online zu stellen. Über diese Plat</w:t>
      </w:r>
      <w:r w:rsidR="00FE2B78">
        <w:rPr>
          <w:rStyle w:val="Fett"/>
          <w:szCs w:val="20"/>
        </w:rPr>
        <w:t>t</w:t>
      </w:r>
      <w:r>
        <w:rPr>
          <w:rStyle w:val="Fett"/>
          <w:szCs w:val="20"/>
        </w:rPr>
        <w:t>form</w:t>
      </w:r>
      <w:r w:rsidR="00DC53FD">
        <w:rPr>
          <w:rStyle w:val="Fett"/>
          <w:szCs w:val="20"/>
        </w:rPr>
        <w:t xml:space="preserve"> können </w:t>
      </w:r>
      <w:r w:rsidR="008E6F6F">
        <w:rPr>
          <w:rStyle w:val="Fett"/>
          <w:szCs w:val="20"/>
        </w:rPr>
        <w:t xml:space="preserve">erste </w:t>
      </w:r>
      <w:r w:rsidR="00DC53FD">
        <w:rPr>
          <w:rStyle w:val="Fett"/>
          <w:szCs w:val="20"/>
        </w:rPr>
        <w:t>Ideen eingebracht sowie</w:t>
      </w:r>
      <w:r>
        <w:rPr>
          <w:rStyle w:val="Fett"/>
          <w:szCs w:val="20"/>
        </w:rPr>
        <w:t xml:space="preserve"> Diskussionen oder Abstimmungen </w:t>
      </w:r>
      <w:r w:rsidR="00DC53FD">
        <w:rPr>
          <w:rStyle w:val="Fett"/>
          <w:szCs w:val="20"/>
        </w:rPr>
        <w:t>durchgeführt werden</w:t>
      </w:r>
      <w:r>
        <w:rPr>
          <w:rStyle w:val="Fett"/>
          <w:szCs w:val="20"/>
        </w:rPr>
        <w:t xml:space="preserve">. </w:t>
      </w:r>
    </w:p>
    <w:p w14:paraId="6E569D0C" w14:textId="77777777" w:rsidR="008F7B8C" w:rsidRDefault="008F7B8C" w:rsidP="00CD4CCA">
      <w:pPr>
        <w:spacing w:after="0"/>
        <w:jc w:val="both"/>
        <w:rPr>
          <w:rStyle w:val="Fett"/>
          <w:b/>
          <w:szCs w:val="20"/>
        </w:rPr>
      </w:pPr>
    </w:p>
    <w:p w14:paraId="16416ECD" w14:textId="777C15A0" w:rsidR="00802225" w:rsidRPr="00CD4CCA" w:rsidRDefault="00802225" w:rsidP="00CD4CCA">
      <w:pPr>
        <w:spacing w:after="0"/>
        <w:jc w:val="both"/>
        <w:rPr>
          <w:rStyle w:val="Fett"/>
          <w:b/>
          <w:szCs w:val="20"/>
        </w:rPr>
      </w:pPr>
      <w:r w:rsidRPr="00CD4CCA">
        <w:rPr>
          <w:rStyle w:val="Fett"/>
          <w:b/>
          <w:szCs w:val="20"/>
        </w:rPr>
        <w:t>Weitere Informationen zum Projekt</w:t>
      </w:r>
    </w:p>
    <w:p w14:paraId="1475AE53" w14:textId="3EE10AC6" w:rsidR="0046437B" w:rsidRDefault="008C49D5" w:rsidP="000412AC">
      <w:pPr>
        <w:jc w:val="both"/>
        <w:rPr>
          <w:rStyle w:val="Fett"/>
          <w:szCs w:val="20"/>
        </w:rPr>
      </w:pPr>
      <w:r w:rsidRPr="00CD4CCA">
        <w:rPr>
          <w:rStyle w:val="Fett"/>
          <w:szCs w:val="20"/>
        </w:rPr>
        <w:t xml:space="preserve">Das Projekt „Meine Gesundheit – </w:t>
      </w:r>
      <w:proofErr w:type="spellStart"/>
      <w:proofErr w:type="gramStart"/>
      <w:r w:rsidRPr="00CD4CCA">
        <w:rPr>
          <w:rStyle w:val="Fett"/>
          <w:szCs w:val="20"/>
        </w:rPr>
        <w:t>Digital.Nah.Neuwied</w:t>
      </w:r>
      <w:proofErr w:type="spellEnd"/>
      <w:proofErr w:type="gramEnd"/>
      <w:r w:rsidRPr="00CD4CCA">
        <w:rPr>
          <w:rStyle w:val="Fett"/>
          <w:szCs w:val="20"/>
        </w:rPr>
        <w:t>“ wird vom</w:t>
      </w:r>
      <w:r w:rsidR="00836028">
        <w:rPr>
          <w:rStyle w:val="Fett"/>
          <w:szCs w:val="20"/>
        </w:rPr>
        <w:t xml:space="preserve"> </w:t>
      </w:r>
      <w:hyperlink r:id="rId10" w:history="1">
        <w:r w:rsidR="00836028" w:rsidRPr="003E0B6C">
          <w:rPr>
            <w:rStyle w:val="Hyperlink"/>
            <w:b w:val="0"/>
            <w:szCs w:val="20"/>
          </w:rPr>
          <w:t>Bundesministerium für Ernährung und Landwirtschaft</w:t>
        </w:r>
      </w:hyperlink>
      <w:r w:rsidR="00836028">
        <w:rPr>
          <w:rStyle w:val="Fett"/>
          <w:szCs w:val="20"/>
        </w:rPr>
        <w:t xml:space="preserve"> gefördert</w:t>
      </w:r>
      <w:r w:rsidRPr="00CD4CCA">
        <w:rPr>
          <w:rStyle w:val="Fett"/>
          <w:szCs w:val="20"/>
        </w:rPr>
        <w:t xml:space="preserve"> und bildet einen Teil des bundesweiten Modellvorhaben</w:t>
      </w:r>
      <w:r w:rsidR="003D0353" w:rsidRPr="00CD4CCA">
        <w:rPr>
          <w:rStyle w:val="Fett"/>
          <w:szCs w:val="20"/>
        </w:rPr>
        <w:t>s</w:t>
      </w:r>
      <w:r w:rsidR="003E0B6C">
        <w:rPr>
          <w:rStyle w:val="Fett"/>
          <w:szCs w:val="20"/>
        </w:rPr>
        <w:t xml:space="preserve"> „</w:t>
      </w:r>
      <w:proofErr w:type="spellStart"/>
      <w:r>
        <w:fldChar w:fldCharType="begin"/>
      </w:r>
      <w:r>
        <w:instrText>HYPERLINK "https://www.landkreise.digital/"</w:instrText>
      </w:r>
      <w:r>
        <w:fldChar w:fldCharType="separate"/>
      </w:r>
      <w:r w:rsidR="003E0B6C" w:rsidRPr="003E0B6C">
        <w:rPr>
          <w:rStyle w:val="Hyperlink"/>
          <w:b w:val="0"/>
          <w:szCs w:val="20"/>
        </w:rPr>
        <w:t>Smarte.Land.Regionen</w:t>
      </w:r>
      <w:proofErr w:type="spellEnd"/>
      <w:r>
        <w:rPr>
          <w:rStyle w:val="Hyperlink"/>
          <w:b w:val="0"/>
          <w:szCs w:val="20"/>
        </w:rPr>
        <w:fldChar w:fldCharType="end"/>
      </w:r>
      <w:r w:rsidR="003E0B6C">
        <w:rPr>
          <w:rStyle w:val="Fett"/>
          <w:szCs w:val="20"/>
        </w:rPr>
        <w:t>“.</w:t>
      </w:r>
      <w:r w:rsidRPr="00CD4CCA">
        <w:rPr>
          <w:rStyle w:val="Fett"/>
          <w:szCs w:val="20"/>
        </w:rPr>
        <w:t xml:space="preserve"> </w:t>
      </w:r>
      <w:r w:rsidR="00985972">
        <w:rPr>
          <w:rStyle w:val="Fett"/>
          <w:szCs w:val="20"/>
        </w:rPr>
        <w:t xml:space="preserve">Unterstützt wird der Landkreis Neuwied bei der Realisierung des Projekts von dem Verein </w:t>
      </w:r>
      <w:hyperlink r:id="rId11" w:history="1">
        <w:r w:rsidR="00985972" w:rsidRPr="00985972">
          <w:rPr>
            <w:rStyle w:val="Hyperlink"/>
            <w:b w:val="0"/>
            <w:szCs w:val="20"/>
          </w:rPr>
          <w:t>Gesundheitsregion KölnBonn e.V.</w:t>
        </w:r>
      </w:hyperlink>
      <w:r w:rsidR="00985972">
        <w:rPr>
          <w:rStyle w:val="Fett"/>
          <w:szCs w:val="20"/>
        </w:rPr>
        <w:t>, der das Vorhaben von Beginn an mitbegleitet</w:t>
      </w:r>
      <w:r w:rsidR="00AE5A09" w:rsidRPr="00CD4CCA">
        <w:rPr>
          <w:rStyle w:val="Fett"/>
          <w:szCs w:val="20"/>
        </w:rPr>
        <w:t>.</w:t>
      </w:r>
      <w:r w:rsidR="002E3854" w:rsidRPr="00CD4CCA">
        <w:rPr>
          <w:rStyle w:val="Fett"/>
          <w:szCs w:val="20"/>
        </w:rPr>
        <w:t xml:space="preserve"> Ansprechpartner*innen </w:t>
      </w:r>
      <w:r w:rsidR="00985972">
        <w:rPr>
          <w:rStyle w:val="Fett"/>
          <w:szCs w:val="20"/>
        </w:rPr>
        <w:t xml:space="preserve">seitens </w:t>
      </w:r>
      <w:r w:rsidR="002E3854" w:rsidRPr="00CD4CCA">
        <w:rPr>
          <w:rStyle w:val="Fett"/>
          <w:szCs w:val="20"/>
        </w:rPr>
        <w:t xml:space="preserve">des Landkreises Neuwied sind Projektmanagerin Franziska Beckmann und Projektkoordinator Johannes Wirtz. Die DMGD wurde vom Landkreis Neuwied mit der Durchführung einer Bedarfsanalyse beauftragt. An der quantitativen und qualitativen Datenerhebung haben maßgeblich Franziska Beckmann und DMGD-Mitarbeiterin Celine Schumann </w:t>
      </w:r>
      <w:r w:rsidR="001F1FA5" w:rsidRPr="00CD4CCA">
        <w:rPr>
          <w:rStyle w:val="Fett"/>
          <w:szCs w:val="20"/>
        </w:rPr>
        <w:t xml:space="preserve">im Rahmen ihrer Masterarbeiten </w:t>
      </w:r>
      <w:r w:rsidR="002E3854" w:rsidRPr="00CD4CCA">
        <w:rPr>
          <w:rStyle w:val="Fett"/>
          <w:szCs w:val="20"/>
        </w:rPr>
        <w:t xml:space="preserve">mitgewirkt. </w:t>
      </w:r>
      <w:r w:rsidR="004D1317">
        <w:rPr>
          <w:rStyle w:val="Fett"/>
          <w:szCs w:val="20"/>
        </w:rPr>
        <w:t>Die Ergebn</w:t>
      </w:r>
      <w:r w:rsidR="002E3854" w:rsidRPr="00CD4CCA">
        <w:rPr>
          <w:rStyle w:val="Fett"/>
          <w:szCs w:val="20"/>
        </w:rPr>
        <w:t xml:space="preserve">isse der </w:t>
      </w:r>
      <w:r w:rsidR="00163F20">
        <w:rPr>
          <w:rStyle w:val="Fett"/>
          <w:szCs w:val="20"/>
        </w:rPr>
        <w:t xml:space="preserve">wissenschaftlichen </w:t>
      </w:r>
      <w:r w:rsidR="002E3854" w:rsidRPr="00CD4CCA">
        <w:rPr>
          <w:rStyle w:val="Fett"/>
          <w:szCs w:val="20"/>
        </w:rPr>
        <w:t>Bedarfsanalyse w</w:t>
      </w:r>
      <w:r w:rsidR="004D1317">
        <w:rPr>
          <w:rStyle w:val="Fett"/>
          <w:szCs w:val="20"/>
        </w:rPr>
        <w:t>u</w:t>
      </w:r>
      <w:r w:rsidR="002E3854" w:rsidRPr="00CD4CCA">
        <w:rPr>
          <w:rStyle w:val="Fett"/>
          <w:szCs w:val="20"/>
        </w:rPr>
        <w:t>rden</w:t>
      </w:r>
      <w:r w:rsidR="001F1FA5" w:rsidRPr="00CD4CCA">
        <w:rPr>
          <w:rStyle w:val="Fett"/>
          <w:szCs w:val="20"/>
        </w:rPr>
        <w:t xml:space="preserve"> </w:t>
      </w:r>
      <w:r w:rsidR="004D1317">
        <w:rPr>
          <w:rStyle w:val="Fett"/>
          <w:szCs w:val="20"/>
        </w:rPr>
        <w:t>nun</w:t>
      </w:r>
      <w:r w:rsidR="00163F20">
        <w:rPr>
          <w:rStyle w:val="Fett"/>
          <w:szCs w:val="20"/>
        </w:rPr>
        <w:t xml:space="preserve"> der Öffentlichkeit </w:t>
      </w:r>
      <w:r w:rsidR="001F1FA5" w:rsidRPr="00CD4CCA">
        <w:rPr>
          <w:rStyle w:val="Fett"/>
          <w:szCs w:val="20"/>
        </w:rPr>
        <w:t>vorgestellt.</w:t>
      </w:r>
      <w:r w:rsidR="00836028">
        <w:rPr>
          <w:rStyle w:val="Fett"/>
          <w:szCs w:val="20"/>
        </w:rPr>
        <w:t xml:space="preserve"> </w:t>
      </w:r>
      <w:r w:rsidR="00163F20">
        <w:rPr>
          <w:rStyle w:val="Fett"/>
          <w:szCs w:val="20"/>
        </w:rPr>
        <w:t xml:space="preserve">Weitere Informationen zur durchgeführten Bedarfsanalyse sind auf der </w:t>
      </w:r>
      <w:hyperlink r:id="rId12" w:history="1">
        <w:r w:rsidR="00163F20" w:rsidRPr="006B1A19">
          <w:rPr>
            <w:rStyle w:val="Hyperlink"/>
            <w:b w:val="0"/>
            <w:szCs w:val="20"/>
          </w:rPr>
          <w:t>DMGD-Projektseite</w:t>
        </w:r>
      </w:hyperlink>
      <w:r w:rsidR="00163F20">
        <w:rPr>
          <w:rStyle w:val="Fett"/>
          <w:szCs w:val="20"/>
        </w:rPr>
        <w:t xml:space="preserve"> und auf der</w:t>
      </w:r>
      <w:r w:rsidR="00163F20" w:rsidRPr="006B1A19">
        <w:rPr>
          <w:rStyle w:val="Fett"/>
          <w:b/>
          <w:szCs w:val="20"/>
        </w:rPr>
        <w:t xml:space="preserve"> </w:t>
      </w:r>
      <w:hyperlink r:id="rId13" w:history="1">
        <w:r w:rsidR="00163F20" w:rsidRPr="006B1A19">
          <w:rPr>
            <w:rStyle w:val="Hyperlink"/>
            <w:b w:val="0"/>
            <w:szCs w:val="20"/>
          </w:rPr>
          <w:t>Projektseite des Kreises Neuwied</w:t>
        </w:r>
      </w:hyperlink>
      <w:r w:rsidR="00163F20">
        <w:rPr>
          <w:rStyle w:val="Fett"/>
          <w:szCs w:val="20"/>
        </w:rPr>
        <w:t xml:space="preserve"> verfügbar.</w:t>
      </w:r>
      <w:r w:rsidR="0046437B">
        <w:rPr>
          <w:rStyle w:val="Fett"/>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A635894" w:rsidR="00B65710" w:rsidRPr="00B5014F" w:rsidRDefault="00EF3917">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0BE232E6" w:rsidR="00B65710" w:rsidRPr="00B5014F" w:rsidRDefault="00226649">
            <w:pPr>
              <w:pStyle w:val="Fliesstext-DMGD"/>
              <w:rPr>
                <w:color w:val="7F7F7F"/>
              </w:rPr>
            </w:pPr>
            <w:r>
              <w:rPr>
                <w:color w:val="7F7F7F"/>
              </w:rPr>
              <w:t>S. Müller</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6F129026" w:rsidR="00B65710" w:rsidRPr="00EF78BA" w:rsidRDefault="00B972CB" w:rsidP="00ED10E4">
            <w:pPr>
              <w:pStyle w:val="Fliesstext-DMGD"/>
              <w:rPr>
                <w:color w:val="808080" w:themeColor="background1" w:themeShade="80"/>
                <w:lang w:val="en-US"/>
              </w:rPr>
            </w:pPr>
            <w:r>
              <w:rPr>
                <w:color w:val="808080" w:themeColor="background1" w:themeShade="80"/>
                <w:lang w:val="en-US"/>
              </w:rPr>
              <w:t xml:space="preserve">Die </w:t>
            </w:r>
            <w:proofErr w:type="spellStart"/>
            <w:r>
              <w:rPr>
                <w:color w:val="808080" w:themeColor="background1" w:themeShade="80"/>
                <w:lang w:val="en-US"/>
              </w:rPr>
              <w:t>Ergebnisse</w:t>
            </w:r>
            <w:proofErr w:type="spellEnd"/>
            <w:r>
              <w:rPr>
                <w:color w:val="808080" w:themeColor="background1" w:themeShade="80"/>
                <w:lang w:val="en-US"/>
              </w:rPr>
              <w:t xml:space="preserve"> der </w:t>
            </w:r>
            <w:proofErr w:type="spellStart"/>
            <w:r>
              <w:rPr>
                <w:color w:val="808080" w:themeColor="background1" w:themeShade="80"/>
                <w:lang w:val="en-US"/>
              </w:rPr>
              <w:t>Bedarfsanalyse</w:t>
            </w:r>
            <w:proofErr w:type="spellEnd"/>
            <w:r>
              <w:rPr>
                <w:color w:val="808080" w:themeColor="background1" w:themeShade="80"/>
                <w:lang w:val="en-US"/>
              </w:rPr>
              <w:t xml:space="preserve"> </w:t>
            </w:r>
            <w:proofErr w:type="spellStart"/>
            <w:r>
              <w:rPr>
                <w:color w:val="808080" w:themeColor="background1" w:themeShade="80"/>
                <w:lang w:val="en-US"/>
              </w:rPr>
              <w:t>zum</w:t>
            </w:r>
            <w:proofErr w:type="spellEnd"/>
            <w:r>
              <w:rPr>
                <w:color w:val="808080" w:themeColor="background1" w:themeShade="80"/>
                <w:lang w:val="en-US"/>
              </w:rPr>
              <w:t xml:space="preserve"> </w:t>
            </w:r>
            <w:proofErr w:type="spellStart"/>
            <w:r>
              <w:rPr>
                <w:color w:val="808080" w:themeColor="background1" w:themeShade="80"/>
                <w:lang w:val="en-US"/>
              </w:rPr>
              <w:t>Projekt</w:t>
            </w:r>
            <w:proofErr w:type="spellEnd"/>
            <w:r>
              <w:rPr>
                <w:color w:val="808080" w:themeColor="background1" w:themeShade="80"/>
                <w:lang w:val="en-US"/>
              </w:rPr>
              <w:t xml:space="preserve"> “</w:t>
            </w:r>
            <w:proofErr w:type="spellStart"/>
            <w:r>
              <w:rPr>
                <w:color w:val="808080" w:themeColor="background1" w:themeShade="80"/>
                <w:lang w:val="en-US"/>
              </w:rPr>
              <w:t>Meine</w:t>
            </w:r>
            <w:proofErr w:type="spellEnd"/>
            <w:r>
              <w:rPr>
                <w:color w:val="808080" w:themeColor="background1" w:themeShade="80"/>
                <w:lang w:val="en-US"/>
              </w:rPr>
              <w:t xml:space="preserve"> Gesundheit – </w:t>
            </w:r>
            <w:proofErr w:type="spellStart"/>
            <w:proofErr w:type="gramStart"/>
            <w:r>
              <w:rPr>
                <w:color w:val="808080" w:themeColor="background1" w:themeShade="80"/>
                <w:lang w:val="en-US"/>
              </w:rPr>
              <w:t>Digital.Nah.Neuwied</w:t>
            </w:r>
            <w:proofErr w:type="spellEnd"/>
            <w:proofErr w:type="gramEnd"/>
            <w:r>
              <w:rPr>
                <w:color w:val="808080" w:themeColor="background1" w:themeShade="80"/>
                <w:lang w:val="en-US"/>
              </w:rPr>
              <w:t xml:space="preserve">” </w:t>
            </w:r>
            <w:proofErr w:type="spellStart"/>
            <w:r>
              <w:rPr>
                <w:color w:val="808080" w:themeColor="background1" w:themeShade="80"/>
                <w:lang w:val="en-US"/>
              </w:rPr>
              <w:t>w</w:t>
            </w:r>
            <w:r w:rsidR="00571CD0">
              <w:rPr>
                <w:color w:val="808080" w:themeColor="background1" w:themeShade="80"/>
                <w:lang w:val="en-US"/>
              </w:rPr>
              <w:t>u</w:t>
            </w:r>
            <w:r>
              <w:rPr>
                <w:color w:val="808080" w:themeColor="background1" w:themeShade="80"/>
                <w:lang w:val="en-US"/>
              </w:rPr>
              <w:t>rden</w:t>
            </w:r>
            <w:proofErr w:type="spellEnd"/>
            <w:r>
              <w:rPr>
                <w:color w:val="808080" w:themeColor="background1" w:themeShade="80"/>
                <w:lang w:val="en-US"/>
              </w:rPr>
              <w:t xml:space="preserve"> </w:t>
            </w:r>
            <w:r w:rsidR="00571CD0">
              <w:rPr>
                <w:color w:val="808080" w:themeColor="background1" w:themeShade="80"/>
                <w:lang w:val="en-US"/>
              </w:rPr>
              <w:t xml:space="preserve">am </w:t>
            </w:r>
            <w:r w:rsidR="00226649">
              <w:rPr>
                <w:color w:val="808080" w:themeColor="background1" w:themeShade="80"/>
                <w:lang w:val="en-US"/>
              </w:rPr>
              <w:t>29.03</w:t>
            </w:r>
            <w:r w:rsidR="00571CD0">
              <w:rPr>
                <w:color w:val="808080" w:themeColor="background1" w:themeShade="80"/>
                <w:lang w:val="en-US"/>
              </w:rPr>
              <w:t>.2023 de</w:t>
            </w:r>
            <w:r w:rsidR="00226649">
              <w:rPr>
                <w:color w:val="808080" w:themeColor="background1" w:themeShade="80"/>
                <w:lang w:val="en-US"/>
              </w:rPr>
              <w:t xml:space="preserve">r </w:t>
            </w:r>
            <w:proofErr w:type="spellStart"/>
            <w:r w:rsidR="00226649">
              <w:rPr>
                <w:color w:val="808080" w:themeColor="background1" w:themeShade="80"/>
                <w:lang w:val="en-US"/>
              </w:rPr>
              <w:t>interessierten</w:t>
            </w:r>
            <w:proofErr w:type="spellEnd"/>
            <w:r w:rsidR="00226649">
              <w:rPr>
                <w:color w:val="808080" w:themeColor="background1" w:themeShade="80"/>
                <w:lang w:val="en-US"/>
              </w:rPr>
              <w:t xml:space="preserve"> </w:t>
            </w:r>
            <w:proofErr w:type="spellStart"/>
            <w:r w:rsidR="00226649">
              <w:rPr>
                <w:color w:val="808080" w:themeColor="background1" w:themeShade="80"/>
                <w:lang w:val="en-US"/>
              </w:rPr>
              <w:t>Öffentlichkeit</w:t>
            </w:r>
            <w:proofErr w:type="spellEnd"/>
            <w:r w:rsidR="00226649">
              <w:rPr>
                <w:color w:val="808080" w:themeColor="background1" w:themeShade="80"/>
                <w:lang w:val="en-US"/>
              </w:rPr>
              <w:t xml:space="preserve"> </w:t>
            </w:r>
            <w:proofErr w:type="spellStart"/>
            <w:r w:rsidR="00226649">
              <w:rPr>
                <w:color w:val="808080" w:themeColor="background1" w:themeShade="80"/>
                <w:lang w:val="en-US"/>
              </w:rPr>
              <w:t>präsentiert</w:t>
            </w:r>
            <w:proofErr w:type="spellEnd"/>
            <w:r w:rsidR="008C0E53">
              <w:rPr>
                <w:color w:val="808080" w:themeColor="background1" w:themeShade="80"/>
                <w:lang w:val="en-US"/>
              </w:rPr>
              <w:t xml:space="preserve">. </w:t>
            </w:r>
            <w:proofErr w:type="spellStart"/>
            <w:r w:rsidR="008C0E53">
              <w:rPr>
                <w:color w:val="808080" w:themeColor="background1" w:themeShade="80"/>
                <w:lang w:val="en-US"/>
              </w:rPr>
              <w:t>Personen</w:t>
            </w:r>
            <w:proofErr w:type="spellEnd"/>
            <w:r w:rsidR="008C0E53">
              <w:rPr>
                <w:color w:val="808080" w:themeColor="background1" w:themeShade="80"/>
                <w:lang w:val="en-US"/>
              </w:rPr>
              <w:t xml:space="preserve"> v.</w:t>
            </w:r>
            <w:r w:rsidR="00226649">
              <w:rPr>
                <w:color w:val="808080" w:themeColor="background1" w:themeShade="80"/>
                <w:lang w:val="en-US"/>
              </w:rPr>
              <w:t xml:space="preserve"> </w:t>
            </w:r>
            <w:r w:rsidR="008C0E53">
              <w:rPr>
                <w:color w:val="808080" w:themeColor="background1" w:themeShade="80"/>
                <w:lang w:val="en-US"/>
              </w:rPr>
              <w:t>l.</w:t>
            </w:r>
            <w:r w:rsidR="00226649">
              <w:rPr>
                <w:color w:val="808080" w:themeColor="background1" w:themeShade="80"/>
                <w:lang w:val="en-US"/>
              </w:rPr>
              <w:t xml:space="preserve"> </w:t>
            </w:r>
            <w:r w:rsidR="008C0E53">
              <w:rPr>
                <w:color w:val="808080" w:themeColor="background1" w:themeShade="80"/>
                <w:lang w:val="en-US"/>
              </w:rPr>
              <w:t>n.</w:t>
            </w:r>
            <w:r w:rsidR="00226649">
              <w:rPr>
                <w:color w:val="808080" w:themeColor="background1" w:themeShade="80"/>
                <w:lang w:val="en-US"/>
              </w:rPr>
              <w:t xml:space="preserve"> </w:t>
            </w:r>
            <w:r w:rsidR="008C0E53">
              <w:rPr>
                <w:color w:val="808080" w:themeColor="background1" w:themeShade="80"/>
                <w:lang w:val="en-US"/>
              </w:rPr>
              <w:t>r.:</w:t>
            </w:r>
            <w:r w:rsidR="00DD7E8F">
              <w:rPr>
                <w:color w:val="808080" w:themeColor="background1" w:themeShade="80"/>
                <w:lang w:val="en-US"/>
              </w:rPr>
              <w:t xml:space="preserve"> </w:t>
            </w:r>
            <w:r w:rsidR="00A35BBD">
              <w:rPr>
                <w:color w:val="808080" w:themeColor="background1" w:themeShade="80"/>
                <w:lang w:val="en-US"/>
              </w:rPr>
              <w:t>Celine Schumann (</w:t>
            </w:r>
            <w:proofErr w:type="spellStart"/>
            <w:r w:rsidR="00A35BBD">
              <w:rPr>
                <w:color w:val="808080" w:themeColor="background1" w:themeShade="80"/>
                <w:lang w:val="en-US"/>
              </w:rPr>
              <w:t>Mitarbeiterin</w:t>
            </w:r>
            <w:proofErr w:type="spellEnd"/>
            <w:r w:rsidR="00A35BBD">
              <w:rPr>
                <w:color w:val="808080" w:themeColor="background1" w:themeShade="80"/>
                <w:lang w:val="en-US"/>
              </w:rPr>
              <w:t xml:space="preserve"> der DMGD), Johannes Wirtz (</w:t>
            </w:r>
            <w:proofErr w:type="spellStart"/>
            <w:r w:rsidR="00A35BBD">
              <w:rPr>
                <w:color w:val="808080" w:themeColor="background1" w:themeShade="80"/>
                <w:lang w:val="en-US"/>
              </w:rPr>
              <w:t>Projektkoordinator</w:t>
            </w:r>
            <w:proofErr w:type="spellEnd"/>
            <w:r w:rsidR="00A35BBD">
              <w:rPr>
                <w:color w:val="808080" w:themeColor="background1" w:themeShade="80"/>
                <w:lang w:val="en-US"/>
              </w:rPr>
              <w:t xml:space="preserve">), Dr. med. Mischa </w:t>
            </w:r>
            <w:proofErr w:type="spellStart"/>
            <w:r w:rsidR="00A35BBD">
              <w:rPr>
                <w:color w:val="808080" w:themeColor="background1" w:themeShade="80"/>
                <w:lang w:val="en-US"/>
              </w:rPr>
              <w:t>Uebachs</w:t>
            </w:r>
            <w:proofErr w:type="spellEnd"/>
            <w:r w:rsidR="00A35BBD">
              <w:rPr>
                <w:color w:val="808080" w:themeColor="background1" w:themeShade="80"/>
                <w:lang w:val="en-US"/>
              </w:rPr>
              <w:t xml:space="preserve"> (</w:t>
            </w:r>
            <w:proofErr w:type="spellStart"/>
            <w:r w:rsidR="00A35BBD">
              <w:rPr>
                <w:color w:val="808080" w:themeColor="background1" w:themeShade="80"/>
                <w:lang w:val="en-US"/>
              </w:rPr>
              <w:t>Leitender</w:t>
            </w:r>
            <w:proofErr w:type="spellEnd"/>
            <w:r w:rsidR="00A35BBD">
              <w:rPr>
                <w:color w:val="808080" w:themeColor="background1" w:themeShade="80"/>
                <w:lang w:val="en-US"/>
              </w:rPr>
              <w:t xml:space="preserve"> </w:t>
            </w:r>
            <w:proofErr w:type="spellStart"/>
            <w:r w:rsidR="00A35BBD">
              <w:rPr>
                <w:color w:val="808080" w:themeColor="background1" w:themeShade="80"/>
                <w:lang w:val="en-US"/>
              </w:rPr>
              <w:t>Oberarzt</w:t>
            </w:r>
            <w:proofErr w:type="spellEnd"/>
            <w:r w:rsidR="00A35BBD">
              <w:rPr>
                <w:color w:val="808080" w:themeColor="background1" w:themeShade="80"/>
                <w:lang w:val="en-US"/>
              </w:rPr>
              <w:t xml:space="preserve"> in der </w:t>
            </w:r>
            <w:proofErr w:type="spellStart"/>
            <w:r w:rsidR="00A35BBD">
              <w:rPr>
                <w:color w:val="808080" w:themeColor="background1" w:themeShade="80"/>
                <w:lang w:val="en-US"/>
              </w:rPr>
              <w:t>Neurologie</w:t>
            </w:r>
            <w:proofErr w:type="spellEnd"/>
            <w:r w:rsidR="00A35BBD">
              <w:rPr>
                <w:color w:val="808080" w:themeColor="background1" w:themeShade="80"/>
                <w:lang w:val="en-US"/>
              </w:rPr>
              <w:t xml:space="preserve"> der DRK </w:t>
            </w:r>
            <w:proofErr w:type="spellStart"/>
            <w:r w:rsidR="00A35BBD">
              <w:rPr>
                <w:color w:val="808080" w:themeColor="background1" w:themeShade="80"/>
                <w:lang w:val="en-US"/>
              </w:rPr>
              <w:t>Kamillus</w:t>
            </w:r>
            <w:proofErr w:type="spellEnd"/>
            <w:r w:rsidR="00A35BBD">
              <w:rPr>
                <w:color w:val="808080" w:themeColor="background1" w:themeShade="80"/>
                <w:lang w:val="en-US"/>
              </w:rPr>
              <w:t xml:space="preserve"> </w:t>
            </w:r>
            <w:proofErr w:type="spellStart"/>
            <w:r w:rsidR="00A35BBD">
              <w:rPr>
                <w:color w:val="808080" w:themeColor="background1" w:themeShade="80"/>
                <w:lang w:val="en-US"/>
              </w:rPr>
              <w:t>Klinik</w:t>
            </w:r>
            <w:proofErr w:type="spellEnd"/>
            <w:r w:rsidR="00A35BBD">
              <w:rPr>
                <w:color w:val="808080" w:themeColor="background1" w:themeShade="80"/>
                <w:lang w:val="en-US"/>
              </w:rPr>
              <w:t xml:space="preserve"> </w:t>
            </w:r>
            <w:proofErr w:type="spellStart"/>
            <w:r w:rsidR="00A35BBD">
              <w:rPr>
                <w:color w:val="808080" w:themeColor="background1" w:themeShade="80"/>
                <w:lang w:val="en-US"/>
              </w:rPr>
              <w:t>Asbach</w:t>
            </w:r>
            <w:proofErr w:type="spellEnd"/>
            <w:r w:rsidR="00A35BBD">
              <w:rPr>
                <w:color w:val="808080" w:themeColor="background1" w:themeShade="80"/>
                <w:lang w:val="en-US"/>
              </w:rPr>
              <w:t xml:space="preserve">), </w:t>
            </w:r>
            <w:r w:rsidR="00723D00">
              <w:rPr>
                <w:color w:val="808080" w:themeColor="background1" w:themeShade="80"/>
                <w:lang w:val="en-US"/>
              </w:rPr>
              <w:t xml:space="preserve">Sven Lefkowitz (Leiter des </w:t>
            </w:r>
            <w:proofErr w:type="spellStart"/>
            <w:r w:rsidR="00723D00">
              <w:rPr>
                <w:color w:val="808080" w:themeColor="background1" w:themeShade="80"/>
                <w:lang w:val="en-US"/>
              </w:rPr>
              <w:t>Generationenzentrums</w:t>
            </w:r>
            <w:proofErr w:type="spellEnd"/>
            <w:r w:rsidR="00723D00">
              <w:rPr>
                <w:color w:val="808080" w:themeColor="background1" w:themeShade="80"/>
                <w:lang w:val="en-US"/>
              </w:rPr>
              <w:t xml:space="preserve"> St. Josef </w:t>
            </w:r>
            <w:proofErr w:type="spellStart"/>
            <w:r w:rsidR="00723D00">
              <w:rPr>
                <w:color w:val="808080" w:themeColor="background1" w:themeShade="80"/>
                <w:lang w:val="en-US"/>
              </w:rPr>
              <w:t>Vallendar</w:t>
            </w:r>
            <w:proofErr w:type="spellEnd"/>
            <w:r w:rsidR="00723D00">
              <w:rPr>
                <w:color w:val="808080" w:themeColor="background1" w:themeShade="80"/>
                <w:lang w:val="en-US"/>
              </w:rPr>
              <w:t xml:space="preserve">), Martina </w:t>
            </w:r>
            <w:proofErr w:type="spellStart"/>
            <w:r w:rsidR="00723D00">
              <w:rPr>
                <w:color w:val="808080" w:themeColor="background1" w:themeShade="80"/>
                <w:lang w:val="en-US"/>
              </w:rPr>
              <w:t>Thelen</w:t>
            </w:r>
            <w:proofErr w:type="spellEnd"/>
            <w:r w:rsidR="00723D00">
              <w:rPr>
                <w:color w:val="808080" w:themeColor="background1" w:themeShade="80"/>
                <w:lang w:val="en-US"/>
              </w:rPr>
              <w:t xml:space="preserve"> (</w:t>
            </w:r>
            <w:r w:rsidR="00723D00" w:rsidRPr="00723D00">
              <w:rPr>
                <w:color w:val="808080" w:themeColor="background1" w:themeShade="80"/>
                <w:lang w:val="en-US"/>
              </w:rPr>
              <w:t xml:space="preserve">Geschäftsstellenleiterin des </w:t>
            </w:r>
            <w:hyperlink r:id="rId14" w:history="1">
              <w:proofErr w:type="spellStart"/>
              <w:r w:rsidR="00723D00" w:rsidRPr="00723D00">
                <w:rPr>
                  <w:color w:val="808080" w:themeColor="background1" w:themeShade="80"/>
                  <w:lang w:val="en-US"/>
                </w:rPr>
                <w:t>Gesundheitsregion</w:t>
              </w:r>
              <w:proofErr w:type="spellEnd"/>
              <w:r w:rsidR="00723D00" w:rsidRPr="00723D00">
                <w:rPr>
                  <w:color w:val="808080" w:themeColor="background1" w:themeShade="80"/>
                  <w:lang w:val="en-US"/>
                </w:rPr>
                <w:t xml:space="preserve"> </w:t>
              </w:r>
              <w:proofErr w:type="spellStart"/>
              <w:r w:rsidR="00723D00" w:rsidRPr="00723D00">
                <w:rPr>
                  <w:color w:val="808080" w:themeColor="background1" w:themeShade="80"/>
                  <w:lang w:val="en-US"/>
                </w:rPr>
                <w:t>KölnBonn</w:t>
              </w:r>
              <w:proofErr w:type="spellEnd"/>
              <w:r w:rsidR="00723D00" w:rsidRPr="00723D00">
                <w:rPr>
                  <w:color w:val="808080" w:themeColor="background1" w:themeShade="80"/>
                  <w:lang w:val="en-US"/>
                </w:rPr>
                <w:t xml:space="preserve"> </w:t>
              </w:r>
              <w:proofErr w:type="spellStart"/>
              <w:r w:rsidR="00723D00" w:rsidRPr="00723D00">
                <w:rPr>
                  <w:color w:val="808080" w:themeColor="background1" w:themeShade="80"/>
                  <w:lang w:val="en-US"/>
                </w:rPr>
                <w:t>e.V.</w:t>
              </w:r>
              <w:proofErr w:type="spellEnd"/>
            </w:hyperlink>
            <w:r w:rsidR="00723D00">
              <w:rPr>
                <w:color w:val="808080" w:themeColor="background1" w:themeShade="80"/>
                <w:lang w:val="en-US"/>
              </w:rPr>
              <w:t xml:space="preserve">), Dr. Olaf </w:t>
            </w:r>
            <w:proofErr w:type="spellStart"/>
            <w:r w:rsidR="00723D00">
              <w:rPr>
                <w:color w:val="808080" w:themeColor="background1" w:themeShade="80"/>
                <w:lang w:val="en-US"/>
              </w:rPr>
              <w:t>Gaus</w:t>
            </w:r>
            <w:proofErr w:type="spellEnd"/>
            <w:r w:rsidR="00723D00">
              <w:rPr>
                <w:color w:val="808080" w:themeColor="background1" w:themeShade="80"/>
                <w:lang w:val="en-US"/>
              </w:rPr>
              <w:t xml:space="preserve"> (</w:t>
            </w:r>
            <w:proofErr w:type="spellStart"/>
            <w:r w:rsidR="00723D00">
              <w:rPr>
                <w:color w:val="808080" w:themeColor="background1" w:themeShade="80"/>
                <w:lang w:val="en-US"/>
              </w:rPr>
              <w:t>Geschäftsführender</w:t>
            </w:r>
            <w:proofErr w:type="spellEnd"/>
            <w:r w:rsidR="00723D00">
              <w:rPr>
                <w:color w:val="808080" w:themeColor="background1" w:themeShade="80"/>
                <w:lang w:val="en-US"/>
              </w:rPr>
              <w:t xml:space="preserve"> Leiter der DMGD), Dr. Alexia </w:t>
            </w:r>
            <w:proofErr w:type="spellStart"/>
            <w:r w:rsidR="00723D00">
              <w:rPr>
                <w:color w:val="808080" w:themeColor="background1" w:themeShade="80"/>
                <w:lang w:val="en-US"/>
              </w:rPr>
              <w:t>Zurkuhlen</w:t>
            </w:r>
            <w:proofErr w:type="spellEnd"/>
            <w:r w:rsidR="00723D00">
              <w:rPr>
                <w:color w:val="808080" w:themeColor="background1" w:themeShade="80"/>
                <w:lang w:val="en-US"/>
              </w:rPr>
              <w:t xml:space="preserve"> (</w:t>
            </w:r>
            <w:r w:rsidR="00723D00" w:rsidRPr="00723D00">
              <w:rPr>
                <w:color w:val="808080" w:themeColor="background1" w:themeShade="80"/>
                <w:lang w:val="en-US"/>
              </w:rPr>
              <w:t>Geschäftsführendes Vorstandsmitglied des Gesundheitsregion KölnBonn e.V.</w:t>
            </w:r>
            <w:r w:rsidR="00723D00" w:rsidRPr="00723D00">
              <w:rPr>
                <w:color w:val="808080" w:themeColor="background1" w:themeShade="80"/>
                <w:lang w:val="en-US"/>
              </w:rPr>
              <w:t xml:space="preserve">), Achim </w:t>
            </w:r>
            <w:proofErr w:type="spellStart"/>
            <w:r w:rsidR="00723D00" w:rsidRPr="00723D00">
              <w:rPr>
                <w:color w:val="808080" w:themeColor="background1" w:themeShade="80"/>
                <w:lang w:val="en-US"/>
              </w:rPr>
              <w:t>Krokowski</w:t>
            </w:r>
            <w:proofErr w:type="spellEnd"/>
            <w:r w:rsidR="00723D00" w:rsidRPr="00723D00">
              <w:rPr>
                <w:color w:val="808080" w:themeColor="background1" w:themeShade="80"/>
                <w:lang w:val="en-US"/>
              </w:rPr>
              <w:t xml:space="preserve"> (Pflegeberater im Pflegestützpunkt in Puderbach), Achim Hallerbach (Landrat des Kreises Neuwied).</w:t>
            </w:r>
          </w:p>
        </w:tc>
      </w:tr>
    </w:tbl>
    <w:p w14:paraId="75C4E43B" w14:textId="1D74AD49" w:rsidR="0034736E" w:rsidRPr="00EF78BA" w:rsidRDefault="0034736E">
      <w:pPr>
        <w:spacing w:line="276" w:lineRule="auto"/>
        <w:rPr>
          <w:sz w:val="16"/>
          <w:szCs w:val="20"/>
          <w:lang w:val="en-US"/>
        </w:rPr>
      </w:pPr>
      <w:r w:rsidRPr="00EF78BA">
        <w:rPr>
          <w:szCs w:val="24"/>
          <w:lang w:val="en-US"/>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5158E6B7" w:rsidR="00B65710" w:rsidRPr="00B5014F" w:rsidRDefault="0034736E" w:rsidP="0034736E">
      <w:pPr>
        <w:pStyle w:val="Fliesstext-DMGD"/>
        <w:jc w:val="both"/>
      </w:pPr>
      <w:r>
        <w:t>Gemeinsam mit niedergelassenen Ärzt</w:t>
      </w:r>
      <w:r w:rsidR="00151C9C">
        <w:t>inn</w:t>
      </w:r>
      <w:r w:rsidR="00EC4B17">
        <w:t>en und Ärzt</w:t>
      </w:r>
      <w:r>
        <w:t xml:space="preserve">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DD7E8F">
      <w:headerReference w:type="default" r:id="rId15"/>
      <w:footerReference w:type="default" r:id="rId16"/>
      <w:pgSz w:w="11906" w:h="16838"/>
      <w:pgMar w:top="3544" w:right="991"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338D" w14:textId="77777777" w:rsidR="00627E47" w:rsidRDefault="00627E47">
      <w:pPr>
        <w:spacing w:after="0" w:line="240" w:lineRule="auto"/>
      </w:pPr>
      <w:r>
        <w:separator/>
      </w:r>
    </w:p>
  </w:endnote>
  <w:endnote w:type="continuationSeparator" w:id="0">
    <w:p w14:paraId="1685F93F" w14:textId="77777777" w:rsidR="00627E47" w:rsidRDefault="00627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 name="Grafik 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7170C" w14:textId="77777777" w:rsidR="00627E47" w:rsidRDefault="00627E47">
      <w:pPr>
        <w:spacing w:after="0" w:line="240" w:lineRule="auto"/>
      </w:pPr>
      <w:r>
        <w:separator/>
      </w:r>
    </w:p>
  </w:footnote>
  <w:footnote w:type="continuationSeparator" w:id="0">
    <w:p w14:paraId="6166C2A5" w14:textId="77777777" w:rsidR="00627E47" w:rsidRDefault="00627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26076"/>
    <w:rsid w:val="000412AC"/>
    <w:rsid w:val="00043274"/>
    <w:rsid w:val="00050710"/>
    <w:rsid w:val="00050DFC"/>
    <w:rsid w:val="00051878"/>
    <w:rsid w:val="00054480"/>
    <w:rsid w:val="00060ABF"/>
    <w:rsid w:val="00062E92"/>
    <w:rsid w:val="000630D1"/>
    <w:rsid w:val="000641E6"/>
    <w:rsid w:val="00072CEB"/>
    <w:rsid w:val="00074137"/>
    <w:rsid w:val="00086D29"/>
    <w:rsid w:val="000956FF"/>
    <w:rsid w:val="00097185"/>
    <w:rsid w:val="000A560C"/>
    <w:rsid w:val="000B6EBC"/>
    <w:rsid w:val="000E1A56"/>
    <w:rsid w:val="000E2CAE"/>
    <w:rsid w:val="000E5762"/>
    <w:rsid w:val="000E59F3"/>
    <w:rsid w:val="00104779"/>
    <w:rsid w:val="00104986"/>
    <w:rsid w:val="001076A0"/>
    <w:rsid w:val="00127EEE"/>
    <w:rsid w:val="00151C9C"/>
    <w:rsid w:val="001565B3"/>
    <w:rsid w:val="00160F15"/>
    <w:rsid w:val="001612F7"/>
    <w:rsid w:val="00162956"/>
    <w:rsid w:val="00163755"/>
    <w:rsid w:val="00163F20"/>
    <w:rsid w:val="00192499"/>
    <w:rsid w:val="001A5A5F"/>
    <w:rsid w:val="001C222B"/>
    <w:rsid w:val="001D78E7"/>
    <w:rsid w:val="001F1FA5"/>
    <w:rsid w:val="00201184"/>
    <w:rsid w:val="002015A1"/>
    <w:rsid w:val="00206C94"/>
    <w:rsid w:val="00212240"/>
    <w:rsid w:val="00220D34"/>
    <w:rsid w:val="002224C2"/>
    <w:rsid w:val="00222BCE"/>
    <w:rsid w:val="00225EF4"/>
    <w:rsid w:val="00226649"/>
    <w:rsid w:val="002274ED"/>
    <w:rsid w:val="0024612E"/>
    <w:rsid w:val="0026319D"/>
    <w:rsid w:val="00263835"/>
    <w:rsid w:val="00263D01"/>
    <w:rsid w:val="002860D0"/>
    <w:rsid w:val="00293F9D"/>
    <w:rsid w:val="002A00F6"/>
    <w:rsid w:val="002B49E5"/>
    <w:rsid w:val="002B5062"/>
    <w:rsid w:val="002B5200"/>
    <w:rsid w:val="002B6E1B"/>
    <w:rsid w:val="002C65DB"/>
    <w:rsid w:val="002E1ACB"/>
    <w:rsid w:val="002E3854"/>
    <w:rsid w:val="002E5043"/>
    <w:rsid w:val="002E6A44"/>
    <w:rsid w:val="002F19BF"/>
    <w:rsid w:val="003021D5"/>
    <w:rsid w:val="003209F3"/>
    <w:rsid w:val="00321102"/>
    <w:rsid w:val="00323BAF"/>
    <w:rsid w:val="00340D5F"/>
    <w:rsid w:val="00340DA9"/>
    <w:rsid w:val="00342485"/>
    <w:rsid w:val="0034647B"/>
    <w:rsid w:val="0034736E"/>
    <w:rsid w:val="00364EA9"/>
    <w:rsid w:val="0036603C"/>
    <w:rsid w:val="00374AE7"/>
    <w:rsid w:val="00382299"/>
    <w:rsid w:val="0038411E"/>
    <w:rsid w:val="00396242"/>
    <w:rsid w:val="00396D18"/>
    <w:rsid w:val="003A133B"/>
    <w:rsid w:val="003A7F45"/>
    <w:rsid w:val="003B033E"/>
    <w:rsid w:val="003B58F3"/>
    <w:rsid w:val="003B6D6D"/>
    <w:rsid w:val="003B75BB"/>
    <w:rsid w:val="003C2729"/>
    <w:rsid w:val="003C6008"/>
    <w:rsid w:val="003D0353"/>
    <w:rsid w:val="003D20CD"/>
    <w:rsid w:val="003D4074"/>
    <w:rsid w:val="003E0B6C"/>
    <w:rsid w:val="003E2282"/>
    <w:rsid w:val="003E6595"/>
    <w:rsid w:val="0040183B"/>
    <w:rsid w:val="00407CED"/>
    <w:rsid w:val="0041280A"/>
    <w:rsid w:val="004228CC"/>
    <w:rsid w:val="00424CDB"/>
    <w:rsid w:val="004303ED"/>
    <w:rsid w:val="004310EA"/>
    <w:rsid w:val="004348BF"/>
    <w:rsid w:val="004416D9"/>
    <w:rsid w:val="0045675D"/>
    <w:rsid w:val="0046437B"/>
    <w:rsid w:val="00472DEB"/>
    <w:rsid w:val="00474CDC"/>
    <w:rsid w:val="004857BA"/>
    <w:rsid w:val="00490489"/>
    <w:rsid w:val="0049124B"/>
    <w:rsid w:val="004954CF"/>
    <w:rsid w:val="004B3E84"/>
    <w:rsid w:val="004B567E"/>
    <w:rsid w:val="004D1317"/>
    <w:rsid w:val="004D6E43"/>
    <w:rsid w:val="004E3395"/>
    <w:rsid w:val="004E38F8"/>
    <w:rsid w:val="004E4F0C"/>
    <w:rsid w:val="004E5A10"/>
    <w:rsid w:val="004F5DF0"/>
    <w:rsid w:val="004F7935"/>
    <w:rsid w:val="00501DE5"/>
    <w:rsid w:val="00505024"/>
    <w:rsid w:val="00512FFD"/>
    <w:rsid w:val="0052033F"/>
    <w:rsid w:val="005716D4"/>
    <w:rsid w:val="00571CD0"/>
    <w:rsid w:val="00574AEB"/>
    <w:rsid w:val="00575B51"/>
    <w:rsid w:val="00576F26"/>
    <w:rsid w:val="005835F8"/>
    <w:rsid w:val="00593FC5"/>
    <w:rsid w:val="00596340"/>
    <w:rsid w:val="00596F5B"/>
    <w:rsid w:val="005C360D"/>
    <w:rsid w:val="005D0448"/>
    <w:rsid w:val="005D1738"/>
    <w:rsid w:val="005D34A9"/>
    <w:rsid w:val="005F722D"/>
    <w:rsid w:val="00601A1B"/>
    <w:rsid w:val="006034E8"/>
    <w:rsid w:val="006140FE"/>
    <w:rsid w:val="00617640"/>
    <w:rsid w:val="006277AF"/>
    <w:rsid w:val="00627E47"/>
    <w:rsid w:val="0063503C"/>
    <w:rsid w:val="00636088"/>
    <w:rsid w:val="00640573"/>
    <w:rsid w:val="00644FDA"/>
    <w:rsid w:val="006651B8"/>
    <w:rsid w:val="00667FF0"/>
    <w:rsid w:val="0067462C"/>
    <w:rsid w:val="0067652E"/>
    <w:rsid w:val="00685973"/>
    <w:rsid w:val="00687C2B"/>
    <w:rsid w:val="006A1BC0"/>
    <w:rsid w:val="006A6D18"/>
    <w:rsid w:val="006B1A19"/>
    <w:rsid w:val="006B6312"/>
    <w:rsid w:val="006D1823"/>
    <w:rsid w:val="006E51C1"/>
    <w:rsid w:val="006F34EB"/>
    <w:rsid w:val="006F7352"/>
    <w:rsid w:val="0071258A"/>
    <w:rsid w:val="007167F9"/>
    <w:rsid w:val="00723D00"/>
    <w:rsid w:val="00726A24"/>
    <w:rsid w:val="00733D6A"/>
    <w:rsid w:val="0073652F"/>
    <w:rsid w:val="00742C1D"/>
    <w:rsid w:val="0074441E"/>
    <w:rsid w:val="0074492F"/>
    <w:rsid w:val="00762273"/>
    <w:rsid w:val="00767A53"/>
    <w:rsid w:val="007734A0"/>
    <w:rsid w:val="0077586D"/>
    <w:rsid w:val="00793FB0"/>
    <w:rsid w:val="00795B04"/>
    <w:rsid w:val="007A2BC2"/>
    <w:rsid w:val="007B0F40"/>
    <w:rsid w:val="007C2DD8"/>
    <w:rsid w:val="007C54D6"/>
    <w:rsid w:val="007D10AF"/>
    <w:rsid w:val="007F51ED"/>
    <w:rsid w:val="008011F9"/>
    <w:rsid w:val="00802225"/>
    <w:rsid w:val="0080414D"/>
    <w:rsid w:val="00805E61"/>
    <w:rsid w:val="00812672"/>
    <w:rsid w:val="00836028"/>
    <w:rsid w:val="00836B4A"/>
    <w:rsid w:val="008463B7"/>
    <w:rsid w:val="00861AE7"/>
    <w:rsid w:val="0088264D"/>
    <w:rsid w:val="008837AE"/>
    <w:rsid w:val="00884925"/>
    <w:rsid w:val="0089020C"/>
    <w:rsid w:val="008A0512"/>
    <w:rsid w:val="008C0E53"/>
    <w:rsid w:val="008C49D5"/>
    <w:rsid w:val="008D5104"/>
    <w:rsid w:val="008E6F6F"/>
    <w:rsid w:val="008E7273"/>
    <w:rsid w:val="008E78A6"/>
    <w:rsid w:val="008F7B8C"/>
    <w:rsid w:val="009220A2"/>
    <w:rsid w:val="00934ECF"/>
    <w:rsid w:val="00935139"/>
    <w:rsid w:val="00936DCE"/>
    <w:rsid w:val="00963D18"/>
    <w:rsid w:val="00985972"/>
    <w:rsid w:val="00997512"/>
    <w:rsid w:val="009A0EF3"/>
    <w:rsid w:val="009A596F"/>
    <w:rsid w:val="009A63BB"/>
    <w:rsid w:val="009A6BE7"/>
    <w:rsid w:val="009A7677"/>
    <w:rsid w:val="009C093B"/>
    <w:rsid w:val="009C3AAB"/>
    <w:rsid w:val="009E3360"/>
    <w:rsid w:val="009E4389"/>
    <w:rsid w:val="009E519C"/>
    <w:rsid w:val="00A11617"/>
    <w:rsid w:val="00A13331"/>
    <w:rsid w:val="00A35BBD"/>
    <w:rsid w:val="00A449CD"/>
    <w:rsid w:val="00A507FC"/>
    <w:rsid w:val="00A5508F"/>
    <w:rsid w:val="00A56E28"/>
    <w:rsid w:val="00A611BB"/>
    <w:rsid w:val="00A62C3A"/>
    <w:rsid w:val="00A632B6"/>
    <w:rsid w:val="00A71286"/>
    <w:rsid w:val="00A74F6E"/>
    <w:rsid w:val="00A82673"/>
    <w:rsid w:val="00A93EF9"/>
    <w:rsid w:val="00A97B1B"/>
    <w:rsid w:val="00AB25F0"/>
    <w:rsid w:val="00AD7AC7"/>
    <w:rsid w:val="00AD7E52"/>
    <w:rsid w:val="00AE4B86"/>
    <w:rsid w:val="00AE5A09"/>
    <w:rsid w:val="00AE5C94"/>
    <w:rsid w:val="00AE5F67"/>
    <w:rsid w:val="00AE6FE8"/>
    <w:rsid w:val="00AF2F02"/>
    <w:rsid w:val="00AF3B49"/>
    <w:rsid w:val="00AF4B21"/>
    <w:rsid w:val="00B10911"/>
    <w:rsid w:val="00B17281"/>
    <w:rsid w:val="00B20247"/>
    <w:rsid w:val="00B30247"/>
    <w:rsid w:val="00B37BCA"/>
    <w:rsid w:val="00B4096B"/>
    <w:rsid w:val="00B5014F"/>
    <w:rsid w:val="00B508E4"/>
    <w:rsid w:val="00B65710"/>
    <w:rsid w:val="00B75723"/>
    <w:rsid w:val="00B93C03"/>
    <w:rsid w:val="00B93E5A"/>
    <w:rsid w:val="00B972CB"/>
    <w:rsid w:val="00BA371C"/>
    <w:rsid w:val="00BB0C1A"/>
    <w:rsid w:val="00BC4D98"/>
    <w:rsid w:val="00BC596B"/>
    <w:rsid w:val="00BD7CCC"/>
    <w:rsid w:val="00BE3A99"/>
    <w:rsid w:val="00BF4D5D"/>
    <w:rsid w:val="00BF538E"/>
    <w:rsid w:val="00BF6A50"/>
    <w:rsid w:val="00C02112"/>
    <w:rsid w:val="00C11D59"/>
    <w:rsid w:val="00C373C4"/>
    <w:rsid w:val="00C46784"/>
    <w:rsid w:val="00C514B7"/>
    <w:rsid w:val="00C572FA"/>
    <w:rsid w:val="00C6335D"/>
    <w:rsid w:val="00C70FD3"/>
    <w:rsid w:val="00C80227"/>
    <w:rsid w:val="00C86EDD"/>
    <w:rsid w:val="00C96944"/>
    <w:rsid w:val="00C97866"/>
    <w:rsid w:val="00CA30F7"/>
    <w:rsid w:val="00CB528A"/>
    <w:rsid w:val="00CD3285"/>
    <w:rsid w:val="00CD4CCA"/>
    <w:rsid w:val="00CF0141"/>
    <w:rsid w:val="00CF34CE"/>
    <w:rsid w:val="00D03497"/>
    <w:rsid w:val="00D2040E"/>
    <w:rsid w:val="00D21B36"/>
    <w:rsid w:val="00D250F2"/>
    <w:rsid w:val="00D31312"/>
    <w:rsid w:val="00D553CE"/>
    <w:rsid w:val="00D55A91"/>
    <w:rsid w:val="00D569B2"/>
    <w:rsid w:val="00D86D96"/>
    <w:rsid w:val="00D95B5E"/>
    <w:rsid w:val="00DA3B82"/>
    <w:rsid w:val="00DA4389"/>
    <w:rsid w:val="00DB457B"/>
    <w:rsid w:val="00DC53FD"/>
    <w:rsid w:val="00DD0E62"/>
    <w:rsid w:val="00DD3BBC"/>
    <w:rsid w:val="00DD58DD"/>
    <w:rsid w:val="00DD7E8F"/>
    <w:rsid w:val="00DF5CB2"/>
    <w:rsid w:val="00DF613B"/>
    <w:rsid w:val="00E004AC"/>
    <w:rsid w:val="00E0288A"/>
    <w:rsid w:val="00E148B3"/>
    <w:rsid w:val="00E22FB7"/>
    <w:rsid w:val="00E40092"/>
    <w:rsid w:val="00E44D1E"/>
    <w:rsid w:val="00E45972"/>
    <w:rsid w:val="00E52E43"/>
    <w:rsid w:val="00E6410E"/>
    <w:rsid w:val="00E721A8"/>
    <w:rsid w:val="00E755E7"/>
    <w:rsid w:val="00E77408"/>
    <w:rsid w:val="00E83862"/>
    <w:rsid w:val="00E922E6"/>
    <w:rsid w:val="00E95417"/>
    <w:rsid w:val="00EB38E1"/>
    <w:rsid w:val="00EC4B17"/>
    <w:rsid w:val="00EC6801"/>
    <w:rsid w:val="00ED0EAC"/>
    <w:rsid w:val="00ED10E4"/>
    <w:rsid w:val="00ED1EF4"/>
    <w:rsid w:val="00EE26C0"/>
    <w:rsid w:val="00EF1D29"/>
    <w:rsid w:val="00EF3917"/>
    <w:rsid w:val="00EF78BA"/>
    <w:rsid w:val="00F0441B"/>
    <w:rsid w:val="00F2229D"/>
    <w:rsid w:val="00F22E06"/>
    <w:rsid w:val="00F240B8"/>
    <w:rsid w:val="00F407D4"/>
    <w:rsid w:val="00F4106A"/>
    <w:rsid w:val="00F45056"/>
    <w:rsid w:val="00F537C0"/>
    <w:rsid w:val="00F54050"/>
    <w:rsid w:val="00F64B60"/>
    <w:rsid w:val="00F64C1C"/>
    <w:rsid w:val="00F67857"/>
    <w:rsid w:val="00F7503F"/>
    <w:rsid w:val="00F77783"/>
    <w:rsid w:val="00F83A95"/>
    <w:rsid w:val="00F9215B"/>
    <w:rsid w:val="00F92F32"/>
    <w:rsid w:val="00FA2C38"/>
    <w:rsid w:val="00FA6849"/>
    <w:rsid w:val="00FA7C8C"/>
    <w:rsid w:val="00FB4D8D"/>
    <w:rsid w:val="00FB79A4"/>
    <w:rsid w:val="00FC27B8"/>
    <w:rsid w:val="00FC6340"/>
    <w:rsid w:val="00FD33A4"/>
    <w:rsid w:val="00FD7490"/>
    <w:rsid w:val="00FE026B"/>
    <w:rsid w:val="00FE2B78"/>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paragraph" w:styleId="Textkrper">
    <w:name w:val="Body Text"/>
    <w:basedOn w:val="Standard"/>
    <w:link w:val="TextkrperZchn"/>
    <w:uiPriority w:val="99"/>
    <w:unhideWhenUsed/>
    <w:rsid w:val="00836028"/>
    <w:pPr>
      <w:spacing w:after="120"/>
    </w:pPr>
  </w:style>
  <w:style w:type="character" w:customStyle="1" w:styleId="TextkrperZchn">
    <w:name w:val="Textkörper Zchn"/>
    <w:basedOn w:val="Absatz-Standardschriftart"/>
    <w:link w:val="Textkrper"/>
    <w:uiPriority w:val="99"/>
    <w:rsid w:val="00836028"/>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3/03/02/bedarfsanalyse-neuwied-zukunftsausschuss/" TargetMode="External"/><Relationship Id="rId13" Type="http://schemas.openxmlformats.org/officeDocument/2006/relationships/hyperlink" Target="https://www.kreis-neuwied.de/kv_neuwied/Home/Themen/Meine%20Gesundheit%20-%20Digital.Nah.Neuwie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kreis-neuwied.de/kv_neuwied/Home/Themen/Meine%20Gesundheit%20-%20Digital.Nah.Neuwied./" TargetMode="External"/><Relationship Id="rId12" Type="http://schemas.openxmlformats.org/officeDocument/2006/relationships/hyperlink" Target="https://dmgd.de/projekt/bedarfsanalyse-neuwie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alth-region.de/sonderprojekt-meine-gesundheit-digital-nah-neuwied-geht-an-den-star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mel.de/DE/Home/home_node.html" TargetMode="External"/><Relationship Id="rId4" Type="http://schemas.openxmlformats.org/officeDocument/2006/relationships/webSettings" Target="webSettings.xml"/><Relationship Id="rId9" Type="http://schemas.openxmlformats.org/officeDocument/2006/relationships/hyperlink" Target="https://www.health-region.de/" TargetMode="External"/><Relationship Id="rId14" Type="http://schemas.openxmlformats.org/officeDocument/2006/relationships/hyperlink" Target="https://www.health-region.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1332</Words>
  <Characters>8398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46</cp:revision>
  <cp:lastPrinted>2023-01-11T17:21:00Z</cp:lastPrinted>
  <dcterms:created xsi:type="dcterms:W3CDTF">2023-03-30T08:18:00Z</dcterms:created>
  <dcterms:modified xsi:type="dcterms:W3CDTF">2023-04-06T08:08:00Z</dcterms:modified>
</cp:coreProperties>
</file>