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C4EA" w14:textId="08257131" w:rsidR="00C64FF9" w:rsidRPr="00B5014F" w:rsidRDefault="00B912BC" w:rsidP="00C64FF9">
      <w:pPr>
        <w:rPr>
          <w:rFonts w:eastAsia="Times New Roman"/>
          <w:bCs/>
          <w:color w:val="333333"/>
          <w:sz w:val="32"/>
          <w:szCs w:val="32"/>
          <w:lang w:eastAsia="ja-JP"/>
        </w:rPr>
      </w:pPr>
      <w:r>
        <w:rPr>
          <w:rFonts w:eastAsia="Times New Roman"/>
          <w:bCs/>
          <w:color w:val="333333"/>
          <w:sz w:val="32"/>
          <w:szCs w:val="32"/>
          <w:lang w:eastAsia="ja-JP"/>
        </w:rPr>
        <w:t>Dr. Olaf Gaus zu Gast beim ZTG-Podcast</w:t>
      </w:r>
      <w:r w:rsidR="00F6685F">
        <w:rPr>
          <w:rFonts w:eastAsia="Times New Roman"/>
          <w:bCs/>
          <w:color w:val="333333"/>
          <w:sz w:val="32"/>
          <w:szCs w:val="32"/>
          <w:lang w:eastAsia="ja-JP"/>
        </w:rPr>
        <w:t xml:space="preserve"> </w:t>
      </w:r>
    </w:p>
    <w:p w14:paraId="1F504583" w14:textId="071B31A0" w:rsidR="00C64FF9" w:rsidRPr="00B5014F" w:rsidRDefault="00A265D1" w:rsidP="00C64FF9">
      <w:pPr>
        <w:spacing w:line="276" w:lineRule="auto"/>
        <w:rPr>
          <w:color w:val="808080"/>
        </w:rPr>
      </w:pPr>
      <w:r>
        <w:rPr>
          <w:color w:val="808080" w:themeColor="background1" w:themeShade="80"/>
        </w:rPr>
        <w:t>14</w:t>
      </w:r>
      <w:r w:rsidR="00C64FF9">
        <w:rPr>
          <w:color w:val="808080" w:themeColor="background1" w:themeShade="80"/>
        </w:rPr>
        <w:t>.</w:t>
      </w:r>
      <w:r w:rsidR="00C64FF9" w:rsidRPr="00B5014F">
        <w:rPr>
          <w:color w:val="808080" w:themeColor="background1" w:themeShade="80"/>
        </w:rPr>
        <w:t xml:space="preserve"> </w:t>
      </w:r>
      <w:r w:rsidR="00FB7305">
        <w:rPr>
          <w:color w:val="808080" w:themeColor="background1" w:themeShade="80"/>
        </w:rPr>
        <w:t>Juni</w:t>
      </w:r>
      <w:r w:rsidR="00C64FF9">
        <w:rPr>
          <w:color w:val="808080" w:themeColor="background1" w:themeShade="80"/>
        </w:rPr>
        <w:t xml:space="preserve"> </w:t>
      </w:r>
      <w:r w:rsidR="00C64FF9" w:rsidRPr="00B5014F">
        <w:rPr>
          <w:color w:val="808080" w:themeColor="background1" w:themeShade="80"/>
        </w:rPr>
        <w:t>202</w:t>
      </w:r>
      <w:r w:rsidR="00C64FF9">
        <w:rPr>
          <w:color w:val="808080" w:themeColor="background1" w:themeShade="80"/>
        </w:rPr>
        <w:t>3</w:t>
      </w:r>
      <w:r w:rsidR="00C64FF9" w:rsidRPr="00B5014F">
        <w:rPr>
          <w:color w:val="808080" w:themeColor="background1" w:themeShade="80"/>
        </w:rPr>
        <w:t xml:space="preserve"> | </w:t>
      </w:r>
      <w:r w:rsidR="00C64FF9">
        <w:rPr>
          <w:color w:val="808080" w:themeColor="background1" w:themeShade="80"/>
        </w:rPr>
        <w:t>T. Wurmbach</w:t>
      </w:r>
    </w:p>
    <w:p w14:paraId="25B8ADC4" w14:textId="06F9CCC7" w:rsidR="005C729D" w:rsidRDefault="00B912BC" w:rsidP="00896995">
      <w:pPr>
        <w:jc w:val="both"/>
        <w:rPr>
          <w:rStyle w:val="Fett"/>
          <w:b/>
          <w:bCs w:val="0"/>
          <w:szCs w:val="20"/>
        </w:rPr>
      </w:pPr>
      <w:r>
        <w:rPr>
          <w:rStyle w:val="Fett"/>
          <w:b/>
          <w:bCs w:val="0"/>
          <w:szCs w:val="20"/>
        </w:rPr>
        <w:t xml:space="preserve">Im Podcast des </w:t>
      </w:r>
      <w:hyperlink r:id="rId7" w:history="1">
        <w:r w:rsidRPr="002C1B30">
          <w:rPr>
            <w:rStyle w:val="Hyperlink"/>
            <w:szCs w:val="20"/>
          </w:rPr>
          <w:t>Zentrums für Telematik und Telemedizin</w:t>
        </w:r>
      </w:hyperlink>
      <w:r>
        <w:rPr>
          <w:rStyle w:val="Fett"/>
          <w:b/>
          <w:bCs w:val="0"/>
          <w:szCs w:val="20"/>
        </w:rPr>
        <w:t xml:space="preserve"> (ZTG) wird über aktuelle Themen aus dem Bereich </w:t>
      </w:r>
      <w:proofErr w:type="spellStart"/>
      <w:r>
        <w:rPr>
          <w:rStyle w:val="Fett"/>
          <w:b/>
          <w:bCs w:val="0"/>
          <w:szCs w:val="20"/>
        </w:rPr>
        <w:t>eHealth</w:t>
      </w:r>
      <w:proofErr w:type="spellEnd"/>
      <w:r>
        <w:rPr>
          <w:rStyle w:val="Fett"/>
          <w:b/>
          <w:bCs w:val="0"/>
          <w:szCs w:val="20"/>
        </w:rPr>
        <w:t xml:space="preserve"> gesprochen. Am 7. Juni war Dr. Olaf Gaus, geschäftsführender Leiter der Digitalen Modellregion Gesundheit Dreiländereck (DMGD)</w:t>
      </w:r>
      <w:r w:rsidR="00CA1EE1">
        <w:rPr>
          <w:rStyle w:val="Fett"/>
          <w:b/>
          <w:bCs w:val="0"/>
          <w:szCs w:val="20"/>
        </w:rPr>
        <w:t>,</w:t>
      </w:r>
      <w:r>
        <w:rPr>
          <w:rStyle w:val="Fett"/>
          <w:b/>
          <w:bCs w:val="0"/>
          <w:szCs w:val="20"/>
        </w:rPr>
        <w:t xml:space="preserve"> zu Gast und </w:t>
      </w:r>
      <w:r w:rsidR="00CA1EE1">
        <w:rPr>
          <w:rStyle w:val="Fett"/>
          <w:b/>
          <w:bCs w:val="0"/>
          <w:szCs w:val="20"/>
        </w:rPr>
        <w:t>s</w:t>
      </w:r>
      <w:r>
        <w:rPr>
          <w:rStyle w:val="Fett"/>
          <w:b/>
          <w:bCs w:val="0"/>
          <w:szCs w:val="20"/>
        </w:rPr>
        <w:t xml:space="preserve">prach mit </w:t>
      </w:r>
      <w:r w:rsidR="00CA1EE1">
        <w:rPr>
          <w:rStyle w:val="Fett"/>
          <w:b/>
          <w:bCs w:val="0"/>
          <w:szCs w:val="20"/>
        </w:rPr>
        <w:t>Saskia Schlesinger, Referentin für Presse- und Öffentlichkeitsarbeit der ZTG,</w:t>
      </w:r>
      <w:r>
        <w:rPr>
          <w:rStyle w:val="Fett"/>
          <w:b/>
          <w:bCs w:val="0"/>
          <w:szCs w:val="20"/>
        </w:rPr>
        <w:t xml:space="preserve"> über </w:t>
      </w:r>
      <w:r w:rsidR="00D16366">
        <w:rPr>
          <w:rStyle w:val="Fett"/>
          <w:b/>
          <w:bCs w:val="0"/>
          <w:szCs w:val="20"/>
        </w:rPr>
        <w:t>die Aufgaben der DMGD vor dem Hintergrund der drohenden Unterversorgung im Gesundheitswesen</w:t>
      </w:r>
      <w:r>
        <w:rPr>
          <w:rStyle w:val="Fett"/>
          <w:b/>
          <w:bCs w:val="0"/>
          <w:szCs w:val="20"/>
        </w:rPr>
        <w:t>.</w:t>
      </w:r>
      <w:r w:rsidR="00F6685F">
        <w:rPr>
          <w:rStyle w:val="Fett"/>
          <w:b/>
          <w:bCs w:val="0"/>
          <w:szCs w:val="20"/>
        </w:rPr>
        <w:t xml:space="preserve"> </w:t>
      </w:r>
    </w:p>
    <w:p w14:paraId="3E43F221" w14:textId="60F072C9" w:rsidR="00FB7305" w:rsidRPr="00A8001F" w:rsidRDefault="008F413A" w:rsidP="008F2385">
      <w:pPr>
        <w:spacing w:before="100" w:beforeAutospacing="1" w:after="100" w:afterAutospacing="1" w:line="240" w:lineRule="auto"/>
        <w:jc w:val="both"/>
        <w:rPr>
          <w:rFonts w:asciiTheme="minorHAnsi" w:hAnsiTheme="minorHAnsi" w:cstheme="minorHAnsi"/>
          <w:b w:val="0"/>
          <w:szCs w:val="20"/>
        </w:rPr>
      </w:pPr>
      <w:r>
        <w:rPr>
          <w:rStyle w:val="Fett"/>
          <w:rFonts w:asciiTheme="minorHAnsi" w:hAnsiTheme="minorHAnsi" w:cstheme="minorHAnsi"/>
          <w:bCs w:val="0"/>
          <w:szCs w:val="20"/>
        </w:rPr>
        <w:t>Auch wenn d</w:t>
      </w:r>
      <w:r w:rsidR="00B131AF">
        <w:rPr>
          <w:rStyle w:val="Fett"/>
          <w:rFonts w:asciiTheme="minorHAnsi" w:hAnsiTheme="minorHAnsi" w:cstheme="minorHAnsi"/>
          <w:bCs w:val="0"/>
          <w:szCs w:val="20"/>
        </w:rPr>
        <w:t>ie</w:t>
      </w:r>
      <w:r>
        <w:rPr>
          <w:rStyle w:val="Fett"/>
          <w:rFonts w:asciiTheme="minorHAnsi" w:hAnsiTheme="minorHAnsi" w:cstheme="minorHAnsi"/>
          <w:bCs w:val="0"/>
          <w:szCs w:val="20"/>
        </w:rPr>
        <w:t xml:space="preserve"> DMGD </w:t>
      </w:r>
      <w:r w:rsidR="00B131AF">
        <w:rPr>
          <w:rStyle w:val="Fett"/>
          <w:rFonts w:asciiTheme="minorHAnsi" w:hAnsiTheme="minorHAnsi" w:cstheme="minorHAnsi"/>
          <w:bCs w:val="0"/>
          <w:szCs w:val="20"/>
        </w:rPr>
        <w:t>regional agiert</w:t>
      </w:r>
      <w:r>
        <w:rPr>
          <w:rStyle w:val="Fett"/>
          <w:rFonts w:asciiTheme="minorHAnsi" w:hAnsiTheme="minorHAnsi" w:cstheme="minorHAnsi"/>
          <w:bCs w:val="0"/>
          <w:szCs w:val="20"/>
        </w:rPr>
        <w:t xml:space="preserve">, „sind die Herausforderungen der Flächenversorgung im Gesundheitswesen in Deutschland überall ähnlich“, so Dr. Olaf Gaus. Ressourcenrückgänge verschärfen sich einerseits durch den demografischen Wandel und andererseits durch eine sinkende Zahl von Akteurinnen und Akteuren im Gesundheitswesen. </w:t>
      </w:r>
      <w:r w:rsidR="00A8001F">
        <w:rPr>
          <w:rStyle w:val="Fett"/>
          <w:rFonts w:asciiTheme="minorHAnsi" w:hAnsiTheme="minorHAnsi" w:cstheme="minorHAnsi"/>
          <w:bCs w:val="0"/>
          <w:szCs w:val="20"/>
        </w:rPr>
        <w:t xml:space="preserve">Mit der </w:t>
      </w:r>
      <w:r>
        <w:rPr>
          <w:rStyle w:val="Fett"/>
          <w:rFonts w:asciiTheme="minorHAnsi" w:hAnsiTheme="minorHAnsi" w:cstheme="minorHAnsi"/>
          <w:bCs w:val="0"/>
          <w:szCs w:val="20"/>
        </w:rPr>
        <w:t xml:space="preserve">Frage </w:t>
      </w:r>
      <w:r w:rsidR="005F2A62">
        <w:rPr>
          <w:rStyle w:val="Fett"/>
          <w:rFonts w:asciiTheme="minorHAnsi" w:hAnsiTheme="minorHAnsi" w:cstheme="minorHAnsi"/>
          <w:bCs w:val="0"/>
          <w:szCs w:val="20"/>
        </w:rPr>
        <w:t>„K</w:t>
      </w:r>
      <w:r w:rsidR="005F2A62" w:rsidRPr="005F2A62">
        <w:rPr>
          <w:rStyle w:val="Fett"/>
          <w:rFonts w:asciiTheme="minorHAnsi" w:hAnsiTheme="minorHAnsi" w:cstheme="minorHAnsi"/>
          <w:bCs w:val="0"/>
          <w:szCs w:val="20"/>
        </w:rPr>
        <w:t>önnen wir die Medizin in der Fläche aus einer analogen Medizin zu einer Datenmedizin machen?</w:t>
      </w:r>
      <w:r w:rsidR="005F2A62">
        <w:rPr>
          <w:rStyle w:val="Fett"/>
          <w:rFonts w:asciiTheme="minorHAnsi" w:hAnsiTheme="minorHAnsi" w:cstheme="minorHAnsi"/>
          <w:bCs w:val="0"/>
          <w:szCs w:val="20"/>
        </w:rPr>
        <w:t>“</w:t>
      </w:r>
      <w:r w:rsidR="005F2A62" w:rsidRPr="005F2A62">
        <w:rPr>
          <w:rStyle w:val="Fett"/>
          <w:rFonts w:asciiTheme="minorHAnsi" w:hAnsiTheme="minorHAnsi" w:cstheme="minorHAnsi"/>
          <w:bCs w:val="0"/>
          <w:szCs w:val="20"/>
        </w:rPr>
        <w:t xml:space="preserve"> </w:t>
      </w:r>
      <w:r w:rsidR="00A8001F">
        <w:rPr>
          <w:rStyle w:val="Fett"/>
          <w:rFonts w:asciiTheme="minorHAnsi" w:hAnsiTheme="minorHAnsi" w:cstheme="minorHAnsi"/>
          <w:bCs w:val="0"/>
          <w:szCs w:val="20"/>
        </w:rPr>
        <w:t>beschreibt Dr. Olaf Gaus vor diesem Hintergrund die Hauptaufgabenstellung der DMGD.</w:t>
      </w:r>
      <w:r w:rsidR="00B131AF">
        <w:rPr>
          <w:rStyle w:val="Fett"/>
          <w:rFonts w:asciiTheme="minorHAnsi" w:hAnsiTheme="minorHAnsi" w:cstheme="minorHAnsi"/>
          <w:bCs w:val="0"/>
          <w:szCs w:val="20"/>
        </w:rPr>
        <w:t xml:space="preserve"> Das Ziel besteht in einer intersektoralen Vernetzung in der Region sowie in der Entwicklung und Erprobung digitaler Lösungsansätze für den ländlichen Raum. </w:t>
      </w:r>
    </w:p>
    <w:p w14:paraId="3D9F6B4D" w14:textId="42D2FB96" w:rsidR="00E31CCD" w:rsidRDefault="00A8001F" w:rsidP="00233338">
      <w:pPr>
        <w:spacing w:after="0" w:line="240" w:lineRule="auto"/>
        <w:jc w:val="both"/>
        <w:rPr>
          <w:rFonts w:asciiTheme="minorHAnsi" w:eastAsia="Times New Roman" w:hAnsiTheme="minorHAnsi" w:cstheme="minorHAnsi"/>
          <w:b w:val="0"/>
          <w:szCs w:val="20"/>
          <w:lang w:eastAsia="de-DE"/>
        </w:rPr>
      </w:pPr>
      <w:r>
        <w:rPr>
          <w:rFonts w:asciiTheme="minorHAnsi" w:eastAsia="Times New Roman" w:hAnsiTheme="minorHAnsi" w:cstheme="minorHAnsi"/>
          <w:b w:val="0"/>
          <w:szCs w:val="20"/>
          <w:lang w:eastAsia="de-DE"/>
        </w:rPr>
        <w:t xml:space="preserve">Akteurinnen und Akteure im Gesundheitswesen, die Bürger*innen und die Politik sollen mit der konzeptanbietenden Universität zusammengebracht werden. Die DMGD nimmt dabei eine moderierende Rolle ein und legt großen Wert darauf, ihre Konzepte aus Diskussionen mit Praktiker*innen zu entwickeln. </w:t>
      </w:r>
      <w:r w:rsidR="00E31CCD">
        <w:rPr>
          <w:rFonts w:asciiTheme="minorHAnsi" w:eastAsia="Times New Roman" w:hAnsiTheme="minorHAnsi" w:cstheme="minorHAnsi"/>
          <w:b w:val="0"/>
          <w:szCs w:val="20"/>
          <w:lang w:eastAsia="de-DE"/>
        </w:rPr>
        <w:t xml:space="preserve">Beispielhaft stellt </w:t>
      </w:r>
      <w:r>
        <w:rPr>
          <w:rFonts w:asciiTheme="minorHAnsi" w:eastAsia="Times New Roman" w:hAnsiTheme="minorHAnsi" w:cstheme="minorHAnsi"/>
          <w:b w:val="0"/>
          <w:szCs w:val="20"/>
          <w:lang w:eastAsia="de-DE"/>
        </w:rPr>
        <w:t xml:space="preserve">Dr. Olaf Gaus </w:t>
      </w:r>
      <w:r w:rsidR="00B93740">
        <w:rPr>
          <w:rFonts w:asciiTheme="minorHAnsi" w:eastAsia="Times New Roman" w:hAnsiTheme="minorHAnsi" w:cstheme="minorHAnsi"/>
          <w:b w:val="0"/>
          <w:szCs w:val="20"/>
          <w:lang w:eastAsia="de-DE"/>
        </w:rPr>
        <w:t xml:space="preserve">im ZTG-Talk </w:t>
      </w:r>
      <w:r>
        <w:rPr>
          <w:rFonts w:asciiTheme="minorHAnsi" w:eastAsia="Times New Roman" w:hAnsiTheme="minorHAnsi" w:cstheme="minorHAnsi"/>
          <w:b w:val="0"/>
          <w:szCs w:val="20"/>
          <w:lang w:eastAsia="de-DE"/>
        </w:rPr>
        <w:t>die DMGD-Projekte „</w:t>
      </w:r>
      <w:proofErr w:type="spellStart"/>
      <w:r w:rsidR="00000000">
        <w:fldChar w:fldCharType="begin"/>
      </w:r>
      <w:r w:rsidR="00000000">
        <w:instrText>HYPERLINK "https://dmgd.de/projekt/digidocs/"</w:instrText>
      </w:r>
      <w:r w:rsidR="00000000">
        <w:fldChar w:fldCharType="separate"/>
      </w:r>
      <w:r w:rsidRPr="002C1B30">
        <w:rPr>
          <w:rStyle w:val="Hyperlink"/>
          <w:rFonts w:asciiTheme="minorHAnsi" w:eastAsia="Times New Roman" w:hAnsiTheme="minorHAnsi" w:cstheme="minorHAnsi"/>
          <w:b w:val="0"/>
          <w:szCs w:val="20"/>
          <w:lang w:eastAsia="de-DE"/>
        </w:rPr>
        <w:t>DigiDocs</w:t>
      </w:r>
      <w:proofErr w:type="spellEnd"/>
      <w:r w:rsidR="00000000">
        <w:rPr>
          <w:rStyle w:val="Hyperlink"/>
          <w:rFonts w:asciiTheme="minorHAnsi" w:eastAsia="Times New Roman" w:hAnsiTheme="minorHAnsi" w:cstheme="minorHAnsi"/>
          <w:b w:val="0"/>
          <w:szCs w:val="20"/>
          <w:lang w:eastAsia="de-DE"/>
        </w:rPr>
        <w:fldChar w:fldCharType="end"/>
      </w:r>
      <w:r>
        <w:rPr>
          <w:rFonts w:asciiTheme="minorHAnsi" w:eastAsia="Times New Roman" w:hAnsiTheme="minorHAnsi" w:cstheme="minorHAnsi"/>
          <w:b w:val="0"/>
          <w:szCs w:val="20"/>
          <w:lang w:eastAsia="de-DE"/>
        </w:rPr>
        <w:t>“ (Telemedizin) und „</w:t>
      </w:r>
      <w:proofErr w:type="spellStart"/>
      <w:r w:rsidR="00000000">
        <w:fldChar w:fldCharType="begin"/>
      </w:r>
      <w:r w:rsidR="00000000">
        <w:instrText>HYPERLINK "https://dmgd.de/projekt/datahealthburbach/"</w:instrText>
      </w:r>
      <w:r w:rsidR="00000000">
        <w:fldChar w:fldCharType="separate"/>
      </w:r>
      <w:r w:rsidRPr="00DE7A76">
        <w:rPr>
          <w:rStyle w:val="Hyperlink"/>
          <w:rFonts w:asciiTheme="minorHAnsi" w:eastAsia="Times New Roman" w:hAnsiTheme="minorHAnsi" w:cstheme="minorHAnsi"/>
          <w:b w:val="0"/>
          <w:szCs w:val="20"/>
          <w:lang w:eastAsia="de-DE"/>
        </w:rPr>
        <w:t>DataHealth</w:t>
      </w:r>
      <w:proofErr w:type="spellEnd"/>
      <w:r w:rsidRPr="00DE7A76">
        <w:rPr>
          <w:rStyle w:val="Hyperlink"/>
          <w:rFonts w:asciiTheme="minorHAnsi" w:eastAsia="Times New Roman" w:hAnsiTheme="minorHAnsi" w:cstheme="minorHAnsi"/>
          <w:b w:val="0"/>
          <w:szCs w:val="20"/>
          <w:lang w:eastAsia="de-DE"/>
        </w:rPr>
        <w:t xml:space="preserve"> Burbach</w:t>
      </w:r>
      <w:r w:rsidR="00000000">
        <w:rPr>
          <w:rStyle w:val="Hyperlink"/>
          <w:rFonts w:asciiTheme="minorHAnsi" w:eastAsia="Times New Roman" w:hAnsiTheme="minorHAnsi" w:cstheme="minorHAnsi"/>
          <w:b w:val="0"/>
          <w:szCs w:val="20"/>
          <w:lang w:eastAsia="de-DE"/>
        </w:rPr>
        <w:fldChar w:fldCharType="end"/>
      </w:r>
      <w:r>
        <w:rPr>
          <w:rFonts w:asciiTheme="minorHAnsi" w:eastAsia="Times New Roman" w:hAnsiTheme="minorHAnsi" w:cstheme="minorHAnsi"/>
          <w:b w:val="0"/>
          <w:szCs w:val="20"/>
          <w:lang w:eastAsia="de-DE"/>
        </w:rPr>
        <w:t>“ (Telemonitoring) vor</w:t>
      </w:r>
      <w:r w:rsidR="00E31CCD">
        <w:rPr>
          <w:rFonts w:asciiTheme="minorHAnsi" w:eastAsia="Times New Roman" w:hAnsiTheme="minorHAnsi" w:cstheme="minorHAnsi"/>
          <w:b w:val="0"/>
          <w:szCs w:val="20"/>
          <w:lang w:eastAsia="de-DE"/>
        </w:rPr>
        <w:t>.</w:t>
      </w:r>
      <w:r w:rsidR="00DF6640">
        <w:rPr>
          <w:rFonts w:asciiTheme="minorHAnsi" w:eastAsia="Times New Roman" w:hAnsiTheme="minorHAnsi" w:cstheme="minorHAnsi"/>
          <w:b w:val="0"/>
          <w:szCs w:val="20"/>
          <w:lang w:eastAsia="de-DE"/>
        </w:rPr>
        <w:t xml:space="preserve"> </w:t>
      </w:r>
      <w:r w:rsidR="00E31CCD">
        <w:rPr>
          <w:rFonts w:asciiTheme="minorHAnsi" w:eastAsia="Times New Roman" w:hAnsiTheme="minorHAnsi" w:cstheme="minorHAnsi"/>
          <w:b w:val="0"/>
          <w:szCs w:val="20"/>
          <w:lang w:eastAsia="de-DE"/>
        </w:rPr>
        <w:t xml:space="preserve">Auch geht er auf die Zusammenarbeit mit der ZTG ein und beschreibt kurz die Gründung der Lebenswissenschaftlichen Fakultät (LWF) an der Universität Siegen </w:t>
      </w:r>
      <w:r w:rsidR="00E31CCD" w:rsidRPr="005F2A62">
        <w:rPr>
          <w:rFonts w:asciiTheme="minorHAnsi" w:eastAsia="Times New Roman" w:hAnsiTheme="minorHAnsi" w:cstheme="minorHAnsi"/>
          <w:b w:val="0"/>
          <w:szCs w:val="20"/>
          <w:lang w:eastAsia="de-DE"/>
        </w:rPr>
        <w:t>und die Entwicklung der DMGD</w:t>
      </w:r>
      <w:r w:rsidR="00E31CCD">
        <w:rPr>
          <w:rFonts w:asciiTheme="minorHAnsi" w:eastAsia="Times New Roman" w:hAnsiTheme="minorHAnsi" w:cstheme="minorHAnsi"/>
          <w:b w:val="0"/>
          <w:szCs w:val="20"/>
          <w:lang w:eastAsia="de-DE"/>
        </w:rPr>
        <w:t>.</w:t>
      </w:r>
    </w:p>
    <w:p w14:paraId="312DB008" w14:textId="77777777" w:rsidR="00A8001F" w:rsidRDefault="00A8001F" w:rsidP="00233338">
      <w:pPr>
        <w:spacing w:after="0" w:line="240" w:lineRule="auto"/>
        <w:jc w:val="both"/>
        <w:rPr>
          <w:rFonts w:asciiTheme="minorHAnsi" w:eastAsia="Times New Roman" w:hAnsiTheme="minorHAnsi" w:cstheme="minorHAnsi"/>
          <w:b w:val="0"/>
          <w:szCs w:val="20"/>
          <w:lang w:eastAsia="de-DE"/>
        </w:rPr>
      </w:pPr>
    </w:p>
    <w:p w14:paraId="0C94DDDD" w14:textId="6BB8C1B9" w:rsidR="00233338" w:rsidRPr="00233338" w:rsidRDefault="00E31CCD" w:rsidP="00233338">
      <w:pPr>
        <w:spacing w:after="0" w:line="240" w:lineRule="auto"/>
        <w:jc w:val="both"/>
        <w:rPr>
          <w:rFonts w:asciiTheme="minorHAnsi" w:eastAsia="Times New Roman" w:hAnsiTheme="minorHAnsi" w:cstheme="minorHAnsi"/>
          <w:b w:val="0"/>
          <w:szCs w:val="20"/>
          <w:lang w:eastAsia="de-DE"/>
        </w:rPr>
      </w:pPr>
      <w:r>
        <w:rPr>
          <w:rFonts w:asciiTheme="minorHAnsi" w:eastAsia="Times New Roman" w:hAnsiTheme="minorHAnsi" w:cstheme="minorHAnsi"/>
          <w:b w:val="0"/>
          <w:szCs w:val="20"/>
          <w:lang w:eastAsia="de-DE"/>
        </w:rPr>
        <w:t xml:space="preserve">Inwieweit die Erkenntnisse aus den Studien der DMGD deutschlandweite Impulse geben können, welche </w:t>
      </w:r>
      <w:r w:rsidR="00CD19C1">
        <w:rPr>
          <w:rFonts w:asciiTheme="minorHAnsi" w:eastAsia="Times New Roman" w:hAnsiTheme="minorHAnsi" w:cstheme="minorHAnsi"/>
          <w:b w:val="0"/>
          <w:szCs w:val="20"/>
          <w:lang w:eastAsia="de-DE"/>
        </w:rPr>
        <w:t>Vorteile telemedizinische Ansätze</w:t>
      </w:r>
      <w:r>
        <w:rPr>
          <w:rFonts w:asciiTheme="minorHAnsi" w:eastAsia="Times New Roman" w:hAnsiTheme="minorHAnsi" w:cstheme="minorHAnsi"/>
          <w:b w:val="0"/>
          <w:szCs w:val="20"/>
          <w:lang w:eastAsia="de-DE"/>
        </w:rPr>
        <w:t xml:space="preserve"> bieten</w:t>
      </w:r>
      <w:r w:rsidR="00CD19C1">
        <w:rPr>
          <w:rFonts w:asciiTheme="minorHAnsi" w:eastAsia="Times New Roman" w:hAnsiTheme="minorHAnsi" w:cstheme="minorHAnsi"/>
          <w:b w:val="0"/>
          <w:szCs w:val="20"/>
          <w:lang w:eastAsia="de-DE"/>
        </w:rPr>
        <w:t>, i</w:t>
      </w:r>
      <w:r w:rsidR="005F2A62">
        <w:rPr>
          <w:rFonts w:asciiTheme="minorHAnsi" w:eastAsia="Times New Roman" w:hAnsiTheme="minorHAnsi" w:cstheme="minorHAnsi"/>
          <w:b w:val="0"/>
          <w:szCs w:val="20"/>
          <w:lang w:eastAsia="de-DE"/>
        </w:rPr>
        <w:t xml:space="preserve">nwiefern </w:t>
      </w:r>
      <w:r w:rsidR="00CD19C1">
        <w:rPr>
          <w:rFonts w:asciiTheme="minorHAnsi" w:eastAsia="Times New Roman" w:hAnsiTheme="minorHAnsi" w:cstheme="minorHAnsi"/>
          <w:b w:val="0"/>
          <w:szCs w:val="20"/>
          <w:lang w:eastAsia="de-DE"/>
        </w:rPr>
        <w:t>diese</w:t>
      </w:r>
      <w:r w:rsidR="005F2A62">
        <w:rPr>
          <w:rFonts w:asciiTheme="minorHAnsi" w:eastAsia="Times New Roman" w:hAnsiTheme="minorHAnsi" w:cstheme="minorHAnsi"/>
          <w:b w:val="0"/>
          <w:szCs w:val="20"/>
          <w:lang w:eastAsia="de-DE"/>
        </w:rPr>
        <w:t xml:space="preserve"> </w:t>
      </w:r>
      <w:r w:rsidR="005F2A62" w:rsidRPr="005F2A62">
        <w:rPr>
          <w:rFonts w:asciiTheme="minorHAnsi" w:eastAsia="Times New Roman" w:hAnsiTheme="minorHAnsi" w:cstheme="minorHAnsi"/>
          <w:b w:val="0"/>
          <w:szCs w:val="20"/>
          <w:lang w:eastAsia="de-DE"/>
        </w:rPr>
        <w:t>bei den Bürger</w:t>
      </w:r>
      <w:r w:rsidR="005F2A62">
        <w:rPr>
          <w:rFonts w:asciiTheme="minorHAnsi" w:eastAsia="Times New Roman" w:hAnsiTheme="minorHAnsi" w:cstheme="minorHAnsi"/>
          <w:b w:val="0"/>
          <w:szCs w:val="20"/>
          <w:lang w:eastAsia="de-DE"/>
        </w:rPr>
        <w:t>*</w:t>
      </w:r>
      <w:r w:rsidR="005F2A62" w:rsidRPr="005F2A62">
        <w:rPr>
          <w:rFonts w:asciiTheme="minorHAnsi" w:eastAsia="Times New Roman" w:hAnsiTheme="minorHAnsi" w:cstheme="minorHAnsi"/>
          <w:b w:val="0"/>
          <w:szCs w:val="20"/>
          <w:lang w:eastAsia="de-DE"/>
        </w:rPr>
        <w:t>innen</w:t>
      </w:r>
      <w:r w:rsidR="005F2A62">
        <w:rPr>
          <w:rFonts w:asciiTheme="minorHAnsi" w:eastAsia="Times New Roman" w:hAnsiTheme="minorHAnsi" w:cstheme="minorHAnsi"/>
          <w:b w:val="0"/>
          <w:szCs w:val="20"/>
          <w:lang w:eastAsia="de-DE"/>
        </w:rPr>
        <w:t xml:space="preserve"> </w:t>
      </w:r>
      <w:r w:rsidR="005F2A62" w:rsidRPr="005F2A62">
        <w:rPr>
          <w:rFonts w:asciiTheme="minorHAnsi" w:eastAsia="Times New Roman" w:hAnsiTheme="minorHAnsi" w:cstheme="minorHAnsi"/>
          <w:b w:val="0"/>
          <w:szCs w:val="20"/>
          <w:lang w:eastAsia="de-DE"/>
        </w:rPr>
        <w:t>auf Akzeptanz stoßen</w:t>
      </w:r>
      <w:r w:rsidR="00CD19C1">
        <w:rPr>
          <w:rFonts w:asciiTheme="minorHAnsi" w:eastAsia="Times New Roman" w:hAnsiTheme="minorHAnsi" w:cstheme="minorHAnsi"/>
          <w:b w:val="0"/>
          <w:szCs w:val="20"/>
          <w:lang w:eastAsia="de-DE"/>
        </w:rPr>
        <w:t xml:space="preserve"> und welcher Nutzen die elektronische Fallakte bringt</w:t>
      </w:r>
      <w:r w:rsidR="00B93740">
        <w:rPr>
          <w:rFonts w:asciiTheme="minorHAnsi" w:eastAsia="Times New Roman" w:hAnsiTheme="minorHAnsi" w:cstheme="minorHAnsi"/>
          <w:b w:val="0"/>
          <w:szCs w:val="20"/>
          <w:lang w:eastAsia="de-DE"/>
        </w:rPr>
        <w:t>,</w:t>
      </w:r>
      <w:r w:rsidR="005F2A62">
        <w:rPr>
          <w:rFonts w:asciiTheme="minorHAnsi" w:eastAsia="Times New Roman" w:hAnsiTheme="minorHAnsi" w:cstheme="minorHAnsi"/>
          <w:b w:val="0"/>
          <w:szCs w:val="20"/>
          <w:lang w:eastAsia="de-DE"/>
        </w:rPr>
        <w:t xml:space="preserve"> </w:t>
      </w:r>
      <w:r>
        <w:rPr>
          <w:rFonts w:asciiTheme="minorHAnsi" w:eastAsia="Times New Roman" w:hAnsiTheme="minorHAnsi" w:cstheme="minorHAnsi"/>
          <w:b w:val="0"/>
          <w:szCs w:val="20"/>
          <w:lang w:eastAsia="de-DE"/>
        </w:rPr>
        <w:t xml:space="preserve">wird </w:t>
      </w:r>
      <w:r w:rsidR="005F2A62" w:rsidRPr="005F2A62">
        <w:rPr>
          <w:rFonts w:asciiTheme="minorHAnsi" w:eastAsia="Times New Roman" w:hAnsiTheme="minorHAnsi" w:cstheme="minorHAnsi"/>
          <w:b w:val="0"/>
          <w:szCs w:val="20"/>
          <w:lang w:eastAsia="de-DE"/>
        </w:rPr>
        <w:t>in d</w:t>
      </w:r>
      <w:r w:rsidR="00825D96">
        <w:rPr>
          <w:rFonts w:asciiTheme="minorHAnsi" w:eastAsia="Times New Roman" w:hAnsiTheme="minorHAnsi" w:cstheme="minorHAnsi"/>
          <w:b w:val="0"/>
          <w:szCs w:val="20"/>
          <w:lang w:eastAsia="de-DE"/>
        </w:rPr>
        <w:t>ies</w:t>
      </w:r>
      <w:r w:rsidR="005F2A62" w:rsidRPr="005F2A62">
        <w:rPr>
          <w:rFonts w:asciiTheme="minorHAnsi" w:eastAsia="Times New Roman" w:hAnsiTheme="minorHAnsi" w:cstheme="minorHAnsi"/>
          <w:b w:val="0"/>
          <w:szCs w:val="20"/>
          <w:lang w:eastAsia="de-DE"/>
        </w:rPr>
        <w:t>er Podcast</w:t>
      </w:r>
      <w:r w:rsidR="005F2A62">
        <w:rPr>
          <w:rFonts w:asciiTheme="minorHAnsi" w:eastAsia="Times New Roman" w:hAnsiTheme="minorHAnsi" w:cstheme="minorHAnsi"/>
          <w:b w:val="0"/>
          <w:szCs w:val="20"/>
          <w:lang w:eastAsia="de-DE"/>
        </w:rPr>
        <w:t>-</w:t>
      </w:r>
      <w:r w:rsidR="005F2A62" w:rsidRPr="005F2A62">
        <w:rPr>
          <w:rFonts w:asciiTheme="minorHAnsi" w:eastAsia="Times New Roman" w:hAnsiTheme="minorHAnsi" w:cstheme="minorHAnsi"/>
          <w:b w:val="0"/>
          <w:szCs w:val="20"/>
          <w:lang w:eastAsia="de-DE"/>
        </w:rPr>
        <w:t xml:space="preserve">Folge </w:t>
      </w:r>
      <w:r w:rsidR="00825D96">
        <w:rPr>
          <w:rFonts w:asciiTheme="minorHAnsi" w:eastAsia="Times New Roman" w:hAnsiTheme="minorHAnsi" w:cstheme="minorHAnsi"/>
          <w:b w:val="0"/>
          <w:szCs w:val="20"/>
          <w:lang w:eastAsia="de-DE"/>
        </w:rPr>
        <w:t>ebenfalls</w:t>
      </w:r>
      <w:r w:rsidR="005F2A62" w:rsidRPr="005F2A62">
        <w:rPr>
          <w:rFonts w:asciiTheme="minorHAnsi" w:eastAsia="Times New Roman" w:hAnsiTheme="minorHAnsi" w:cstheme="minorHAnsi"/>
          <w:b w:val="0"/>
          <w:szCs w:val="20"/>
          <w:lang w:eastAsia="de-DE"/>
        </w:rPr>
        <w:t xml:space="preserve"> thematisiert.</w:t>
      </w:r>
      <w:r w:rsidR="005F2A62">
        <w:rPr>
          <w:rFonts w:asciiTheme="minorHAnsi" w:eastAsia="Times New Roman" w:hAnsiTheme="minorHAnsi" w:cstheme="minorHAnsi"/>
          <w:b w:val="0"/>
          <w:szCs w:val="20"/>
          <w:lang w:eastAsia="de-DE"/>
        </w:rPr>
        <w:t xml:space="preserve"> </w:t>
      </w:r>
      <w:r w:rsidR="005F2A62" w:rsidRPr="005F2A62">
        <w:rPr>
          <w:rFonts w:asciiTheme="minorHAnsi" w:eastAsia="Times New Roman" w:hAnsiTheme="minorHAnsi" w:cstheme="minorHAnsi"/>
          <w:b w:val="0"/>
          <w:szCs w:val="20"/>
          <w:lang w:eastAsia="de-DE"/>
        </w:rPr>
        <w:t>D</w:t>
      </w:r>
      <w:r>
        <w:rPr>
          <w:rFonts w:asciiTheme="minorHAnsi" w:eastAsia="Times New Roman" w:hAnsiTheme="minorHAnsi" w:cstheme="minorHAnsi"/>
          <w:b w:val="0"/>
          <w:szCs w:val="20"/>
          <w:lang w:eastAsia="de-DE"/>
        </w:rPr>
        <w:t>as gesamte Interview</w:t>
      </w:r>
      <w:r w:rsidR="005F2A62" w:rsidRPr="005F2A62">
        <w:rPr>
          <w:rFonts w:asciiTheme="minorHAnsi" w:eastAsia="Times New Roman" w:hAnsiTheme="minorHAnsi" w:cstheme="minorHAnsi"/>
          <w:b w:val="0"/>
          <w:szCs w:val="20"/>
          <w:lang w:eastAsia="de-DE"/>
        </w:rPr>
        <w:t xml:space="preserve"> kann </w:t>
      </w:r>
      <w:hyperlink r:id="rId8" w:history="1">
        <w:r w:rsidR="00CD19C1" w:rsidRPr="002C1B30">
          <w:rPr>
            <w:rStyle w:val="Hyperlink"/>
            <w:rFonts w:asciiTheme="minorHAnsi" w:eastAsia="Times New Roman" w:hAnsiTheme="minorHAnsi" w:cstheme="minorHAnsi"/>
            <w:b w:val="0"/>
            <w:szCs w:val="20"/>
            <w:lang w:eastAsia="de-DE"/>
          </w:rPr>
          <w:t>hier</w:t>
        </w:r>
      </w:hyperlink>
      <w:r w:rsidR="005F2A62" w:rsidRPr="005F2A62">
        <w:rPr>
          <w:rFonts w:asciiTheme="minorHAnsi" w:eastAsia="Times New Roman" w:hAnsiTheme="minorHAnsi" w:cstheme="minorHAnsi"/>
          <w:b w:val="0"/>
          <w:szCs w:val="20"/>
          <w:lang w:eastAsia="de-DE"/>
        </w:rPr>
        <w:t xml:space="preserve"> </w:t>
      </w:r>
      <w:r w:rsidR="00CD19C1">
        <w:rPr>
          <w:rFonts w:asciiTheme="minorHAnsi" w:eastAsia="Times New Roman" w:hAnsiTheme="minorHAnsi" w:cstheme="minorHAnsi"/>
          <w:b w:val="0"/>
          <w:szCs w:val="20"/>
          <w:lang w:eastAsia="de-DE"/>
        </w:rPr>
        <w:t xml:space="preserve">angehört </w:t>
      </w:r>
      <w:r w:rsidR="005F2A62" w:rsidRPr="005F2A62">
        <w:rPr>
          <w:rFonts w:asciiTheme="minorHAnsi" w:eastAsia="Times New Roman" w:hAnsiTheme="minorHAnsi" w:cstheme="minorHAnsi"/>
          <w:b w:val="0"/>
          <w:szCs w:val="20"/>
          <w:lang w:eastAsia="de-DE"/>
        </w:rPr>
        <w:t xml:space="preserve">werden. </w:t>
      </w:r>
    </w:p>
    <w:p w14:paraId="41CBB697" w14:textId="4610112C" w:rsidR="00233338" w:rsidRDefault="00233338" w:rsidP="00233338">
      <w:pPr>
        <w:spacing w:before="100" w:beforeAutospacing="1" w:after="100" w:afterAutospacing="1" w:line="240" w:lineRule="auto"/>
        <w:jc w:val="both"/>
        <w:rPr>
          <w:rFonts w:asciiTheme="minorHAnsi" w:eastAsia="Times New Roman" w:hAnsiTheme="minorHAnsi" w:cstheme="minorHAnsi"/>
          <w:b w:val="0"/>
          <w:szCs w:val="20"/>
          <w:lang w:eastAsia="de-DE"/>
        </w:rPr>
      </w:pPr>
    </w:p>
    <w:p w14:paraId="3827D4B6" w14:textId="3DF8187C" w:rsidR="008B619B" w:rsidRPr="008B619B" w:rsidRDefault="008B619B" w:rsidP="007363AF">
      <w:pPr>
        <w:spacing w:before="100" w:beforeAutospacing="1" w:after="100" w:afterAutospacing="1" w:line="240" w:lineRule="auto"/>
        <w:jc w:val="both"/>
        <w:rPr>
          <w:rFonts w:ascii="Times New Roman" w:eastAsia="Times New Roman" w:hAnsi="Times New Roman" w:cs="Times New Roman"/>
          <w:b w:val="0"/>
          <w:sz w:val="24"/>
          <w:szCs w:val="24"/>
          <w:lang w:eastAsia="de-DE"/>
        </w:rPr>
      </w:pPr>
      <w:r w:rsidRPr="008B619B">
        <w:rPr>
          <w:rFonts w:asciiTheme="minorHAnsi" w:eastAsia="Times New Roman" w:hAnsiTheme="minorHAnsi" w:cstheme="minorHAnsi"/>
          <w:b w:val="0"/>
          <w:szCs w:val="20"/>
          <w:lang w:eastAsia="de-DE"/>
        </w:rPr>
        <w:br/>
      </w:r>
    </w:p>
    <w:p w14:paraId="525C7CBD" w14:textId="77777777" w:rsidR="008B619B" w:rsidRDefault="008B619B" w:rsidP="00896995">
      <w:pPr>
        <w:jc w:val="both"/>
      </w:pPr>
    </w:p>
    <w:p w14:paraId="4E9A7F98" w14:textId="77777777" w:rsidR="00F6685F" w:rsidRDefault="00F6685F">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9"/>
        <w:gridCol w:w="6994"/>
      </w:tblGrid>
      <w:tr w:rsidR="00C64FF9" w:rsidRPr="00B5014F" w14:paraId="3FA362B9" w14:textId="77777777" w:rsidTr="000200F0">
        <w:tc>
          <w:tcPr>
            <w:tcW w:w="2095" w:type="dxa"/>
            <w:tcBorders>
              <w:right w:val="single" w:sz="4" w:space="0" w:color="7F7F7F" w:themeColor="text1" w:themeTint="80"/>
            </w:tcBorders>
          </w:tcPr>
          <w:p w14:paraId="29A22F1A" w14:textId="1E055BAB"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62178FA" w:rsidR="000B27F0" w:rsidRPr="00B5014F" w:rsidRDefault="000B27F0" w:rsidP="00451AD5">
            <w:pPr>
              <w:pStyle w:val="Fliesstext-DMGD"/>
              <w:rPr>
                <w:color w:val="7F7F7F"/>
              </w:rPr>
            </w:pPr>
            <w:r>
              <w:rPr>
                <w:color w:val="7F7F7F" w:themeColor="text1" w:themeTint="80"/>
              </w:rPr>
              <w:t>Autor Bild:</w:t>
            </w:r>
          </w:p>
        </w:tc>
        <w:tc>
          <w:tcPr>
            <w:tcW w:w="7232" w:type="dxa"/>
            <w:tcBorders>
              <w:left w:val="single" w:sz="4" w:space="0" w:color="7F7F7F" w:themeColor="text1" w:themeTint="80"/>
            </w:tcBorders>
          </w:tcPr>
          <w:p w14:paraId="7FBFF0E9" w14:textId="77777777" w:rsidR="00C64FF9" w:rsidRDefault="00C64FF9" w:rsidP="00451AD5">
            <w:pPr>
              <w:pStyle w:val="Fliesstext-DMGD"/>
              <w:rPr>
                <w:color w:val="7F7F7F"/>
              </w:rPr>
            </w:pPr>
            <w:r>
              <w:rPr>
                <w:color w:val="7F7F7F"/>
              </w:rPr>
              <w:t>T. Wurmbach</w:t>
            </w:r>
          </w:p>
          <w:p w14:paraId="7D805755" w14:textId="30399A85" w:rsidR="000B27F0" w:rsidRPr="00B5014F" w:rsidRDefault="00A265D1" w:rsidP="00451AD5">
            <w:pPr>
              <w:pStyle w:val="Fliesstext-DMGD"/>
              <w:rPr>
                <w:color w:val="7F7F7F"/>
              </w:rPr>
            </w:pPr>
            <w:r>
              <w:rPr>
                <w:color w:val="7F7F7F"/>
              </w:rPr>
              <w:t xml:space="preserve">J. </w:t>
            </w:r>
            <w:proofErr w:type="spellStart"/>
            <w:r>
              <w:rPr>
                <w:color w:val="7F7F7F"/>
              </w:rPr>
              <w:t>Taplan</w:t>
            </w:r>
            <w:proofErr w:type="spellEnd"/>
          </w:p>
        </w:tc>
      </w:tr>
      <w:tr w:rsidR="00C64FF9" w:rsidRPr="00B5014F" w14:paraId="27298B24" w14:textId="77777777" w:rsidTr="000200F0">
        <w:trPr>
          <w:trHeight w:val="304"/>
        </w:trPr>
        <w:tc>
          <w:tcPr>
            <w:tcW w:w="2095" w:type="dxa"/>
            <w:tcBorders>
              <w:right w:val="single" w:sz="4" w:space="0" w:color="7F7F7F" w:themeColor="text1" w:themeTint="80"/>
            </w:tcBorders>
          </w:tcPr>
          <w:p w14:paraId="02C37172" w14:textId="77777777" w:rsidR="00C64FF9" w:rsidRPr="00B5014F" w:rsidRDefault="00C64FF9" w:rsidP="00451AD5">
            <w:pPr>
              <w:pStyle w:val="Fliesstext-DMGD"/>
              <w:rPr>
                <w:color w:val="7F7F7F"/>
              </w:rPr>
            </w:pPr>
            <w:r w:rsidRPr="00B5014F">
              <w:rPr>
                <w:color w:val="7F7F7F" w:themeColor="text1" w:themeTint="80"/>
              </w:rPr>
              <w:t>Bildtitel:</w:t>
            </w:r>
          </w:p>
        </w:tc>
        <w:tc>
          <w:tcPr>
            <w:tcW w:w="7232" w:type="dxa"/>
            <w:tcBorders>
              <w:left w:val="single" w:sz="4" w:space="0" w:color="7F7F7F" w:themeColor="text1" w:themeTint="80"/>
            </w:tcBorders>
          </w:tcPr>
          <w:p w14:paraId="2CE9B417" w14:textId="77777777" w:rsidR="00A265D1" w:rsidRPr="00A265D1" w:rsidRDefault="00A265D1" w:rsidP="00A265D1">
            <w:pPr>
              <w:rPr>
                <w:b w:val="0"/>
                <w:color w:val="7F7F7F"/>
                <w:szCs w:val="20"/>
              </w:rPr>
            </w:pPr>
            <w:r w:rsidRPr="00A265D1">
              <w:rPr>
                <w:b w:val="0"/>
                <w:color w:val="7F7F7F"/>
                <w:szCs w:val="20"/>
              </w:rPr>
              <w:t xml:space="preserve">Dr. Olaf Gaus zu Gast beim ZTG-Podcast </w:t>
            </w:r>
          </w:p>
          <w:p w14:paraId="1EE3E088" w14:textId="67F4B686" w:rsidR="00C64FF9" w:rsidRPr="00A47756" w:rsidRDefault="00C64FF9" w:rsidP="00451AD5">
            <w:pPr>
              <w:pStyle w:val="Fliesstext-DMGD"/>
              <w:rPr>
                <w:color w:val="808080" w:themeColor="background1" w:themeShade="80"/>
              </w:rPr>
            </w:pP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Pr="00B5014F">
        <w:t>Weidenauer</w:t>
      </w:r>
      <w:proofErr w:type="gramEnd"/>
      <w:r w:rsidRPr="00B5014F">
        <w:t xml:space="preserve">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77777777" w:rsidR="00C64FF9" w:rsidRPr="00B5014F" w:rsidRDefault="00C64FF9" w:rsidP="00C64FF9">
      <w:pPr>
        <w:pStyle w:val="Fliesstext-DMGD"/>
        <w:jc w:val="both"/>
      </w:pPr>
      <w:r>
        <w:t xml:space="preserve">Gemeinsam mit niedergelassenen Ärztinnen und Ärzten,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B912BC">
      <w:headerReference w:type="default" r:id="rId9"/>
      <w:footerReference w:type="default" r:id="rId10"/>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D1FD" w14:textId="77777777" w:rsidR="00255374" w:rsidRDefault="00255374">
      <w:pPr>
        <w:spacing w:after="0" w:line="240" w:lineRule="auto"/>
      </w:pPr>
      <w:r>
        <w:separator/>
      </w:r>
    </w:p>
  </w:endnote>
  <w:endnote w:type="continuationSeparator" w:id="0">
    <w:p w14:paraId="18DE9A0C" w14:textId="77777777" w:rsidR="00255374" w:rsidRDefault="00255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94F2A" w14:textId="77777777" w:rsidR="00255374" w:rsidRDefault="00255374">
      <w:pPr>
        <w:spacing w:after="0" w:line="240" w:lineRule="auto"/>
      </w:pPr>
      <w:r>
        <w:separator/>
      </w:r>
    </w:p>
  </w:footnote>
  <w:footnote w:type="continuationSeparator" w:id="0">
    <w:p w14:paraId="24AB7ACA" w14:textId="77777777" w:rsidR="00255374" w:rsidRDefault="00255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00F0"/>
    <w:rsid w:val="000214DE"/>
    <w:rsid w:val="00026076"/>
    <w:rsid w:val="00030BCF"/>
    <w:rsid w:val="000412AC"/>
    <w:rsid w:val="00043274"/>
    <w:rsid w:val="00050710"/>
    <w:rsid w:val="00051878"/>
    <w:rsid w:val="00054480"/>
    <w:rsid w:val="00060ABF"/>
    <w:rsid w:val="00062E92"/>
    <w:rsid w:val="000630D1"/>
    <w:rsid w:val="00072CEB"/>
    <w:rsid w:val="00074137"/>
    <w:rsid w:val="00077985"/>
    <w:rsid w:val="000956FF"/>
    <w:rsid w:val="00097185"/>
    <w:rsid w:val="000A560C"/>
    <w:rsid w:val="000B27F0"/>
    <w:rsid w:val="000B6EBC"/>
    <w:rsid w:val="000C4860"/>
    <w:rsid w:val="000E2CAE"/>
    <w:rsid w:val="000E5762"/>
    <w:rsid w:val="000F5720"/>
    <w:rsid w:val="00104779"/>
    <w:rsid w:val="00104986"/>
    <w:rsid w:val="001076A0"/>
    <w:rsid w:val="00127EEE"/>
    <w:rsid w:val="00151C9C"/>
    <w:rsid w:val="001565B3"/>
    <w:rsid w:val="00160F15"/>
    <w:rsid w:val="001612F7"/>
    <w:rsid w:val="00162956"/>
    <w:rsid w:val="00163755"/>
    <w:rsid w:val="00192499"/>
    <w:rsid w:val="001A0C23"/>
    <w:rsid w:val="001A5A5F"/>
    <w:rsid w:val="001B716E"/>
    <w:rsid w:val="001C222B"/>
    <w:rsid w:val="001F42EF"/>
    <w:rsid w:val="001F61AD"/>
    <w:rsid w:val="00201184"/>
    <w:rsid w:val="002015A1"/>
    <w:rsid w:val="00206C94"/>
    <w:rsid w:val="00212240"/>
    <w:rsid w:val="00220D34"/>
    <w:rsid w:val="002224C2"/>
    <w:rsid w:val="00225EF4"/>
    <w:rsid w:val="002274ED"/>
    <w:rsid w:val="00233338"/>
    <w:rsid w:val="00255374"/>
    <w:rsid w:val="0026319D"/>
    <w:rsid w:val="00263835"/>
    <w:rsid w:val="00263D01"/>
    <w:rsid w:val="00263D24"/>
    <w:rsid w:val="00293F9D"/>
    <w:rsid w:val="002B49E5"/>
    <w:rsid w:val="002C1B30"/>
    <w:rsid w:val="002E1ACB"/>
    <w:rsid w:val="003021D5"/>
    <w:rsid w:val="003132B1"/>
    <w:rsid w:val="00314B48"/>
    <w:rsid w:val="00315643"/>
    <w:rsid w:val="00323BAF"/>
    <w:rsid w:val="00340D5F"/>
    <w:rsid w:val="00341B85"/>
    <w:rsid w:val="00342485"/>
    <w:rsid w:val="0034647B"/>
    <w:rsid w:val="0034736E"/>
    <w:rsid w:val="003557D1"/>
    <w:rsid w:val="0036603C"/>
    <w:rsid w:val="00367F3F"/>
    <w:rsid w:val="00382299"/>
    <w:rsid w:val="0038411E"/>
    <w:rsid w:val="0039512D"/>
    <w:rsid w:val="00396242"/>
    <w:rsid w:val="00396D18"/>
    <w:rsid w:val="003A133B"/>
    <w:rsid w:val="003A7F45"/>
    <w:rsid w:val="003B033E"/>
    <w:rsid w:val="003B58F3"/>
    <w:rsid w:val="003B6D6D"/>
    <w:rsid w:val="003B751D"/>
    <w:rsid w:val="003B75BB"/>
    <w:rsid w:val="003B7A3F"/>
    <w:rsid w:val="003C2729"/>
    <w:rsid w:val="003C6008"/>
    <w:rsid w:val="003D0353"/>
    <w:rsid w:val="003D20CD"/>
    <w:rsid w:val="003D4074"/>
    <w:rsid w:val="003E2282"/>
    <w:rsid w:val="003E6595"/>
    <w:rsid w:val="0040183B"/>
    <w:rsid w:val="004124F9"/>
    <w:rsid w:val="0041280A"/>
    <w:rsid w:val="004228CC"/>
    <w:rsid w:val="004303ED"/>
    <w:rsid w:val="004310EA"/>
    <w:rsid w:val="004348BF"/>
    <w:rsid w:val="004430BF"/>
    <w:rsid w:val="0045675D"/>
    <w:rsid w:val="0046437B"/>
    <w:rsid w:val="00472DEB"/>
    <w:rsid w:val="00483235"/>
    <w:rsid w:val="004857BA"/>
    <w:rsid w:val="00490489"/>
    <w:rsid w:val="0049124B"/>
    <w:rsid w:val="004954CF"/>
    <w:rsid w:val="004B3E84"/>
    <w:rsid w:val="004B567E"/>
    <w:rsid w:val="004C00A6"/>
    <w:rsid w:val="004D6E43"/>
    <w:rsid w:val="004E3395"/>
    <w:rsid w:val="004E4F0C"/>
    <w:rsid w:val="004E5A10"/>
    <w:rsid w:val="004F5DF0"/>
    <w:rsid w:val="00501DE5"/>
    <w:rsid w:val="00505024"/>
    <w:rsid w:val="00512FFD"/>
    <w:rsid w:val="0052033F"/>
    <w:rsid w:val="005716D4"/>
    <w:rsid w:val="00571CD0"/>
    <w:rsid w:val="00573438"/>
    <w:rsid w:val="00574FB2"/>
    <w:rsid w:val="00576F26"/>
    <w:rsid w:val="005835F8"/>
    <w:rsid w:val="00593FC5"/>
    <w:rsid w:val="00596340"/>
    <w:rsid w:val="00596F5B"/>
    <w:rsid w:val="005A2DA7"/>
    <w:rsid w:val="005C360D"/>
    <w:rsid w:val="005C729D"/>
    <w:rsid w:val="005D0448"/>
    <w:rsid w:val="005D1738"/>
    <w:rsid w:val="005D34A9"/>
    <w:rsid w:val="005F2A62"/>
    <w:rsid w:val="005F4CCF"/>
    <w:rsid w:val="005F722D"/>
    <w:rsid w:val="00601A1B"/>
    <w:rsid w:val="00611882"/>
    <w:rsid w:val="006140FE"/>
    <w:rsid w:val="0063503C"/>
    <w:rsid w:val="00640573"/>
    <w:rsid w:val="00644FDA"/>
    <w:rsid w:val="006477F4"/>
    <w:rsid w:val="00650C58"/>
    <w:rsid w:val="006651B8"/>
    <w:rsid w:val="00665F64"/>
    <w:rsid w:val="00667FF0"/>
    <w:rsid w:val="0067652E"/>
    <w:rsid w:val="00685973"/>
    <w:rsid w:val="00687C2B"/>
    <w:rsid w:val="006A1BC0"/>
    <w:rsid w:val="006A6D18"/>
    <w:rsid w:val="006B6312"/>
    <w:rsid w:val="006D1823"/>
    <w:rsid w:val="006E51C1"/>
    <w:rsid w:val="006F7352"/>
    <w:rsid w:val="0071258A"/>
    <w:rsid w:val="00726A24"/>
    <w:rsid w:val="007275BD"/>
    <w:rsid w:val="00733D6A"/>
    <w:rsid w:val="007363AF"/>
    <w:rsid w:val="0073652F"/>
    <w:rsid w:val="00742C1D"/>
    <w:rsid w:val="0074441E"/>
    <w:rsid w:val="0074492F"/>
    <w:rsid w:val="00762273"/>
    <w:rsid w:val="00767A53"/>
    <w:rsid w:val="0077586D"/>
    <w:rsid w:val="00793FB0"/>
    <w:rsid w:val="00795B04"/>
    <w:rsid w:val="007A2BC2"/>
    <w:rsid w:val="007C2DD8"/>
    <w:rsid w:val="007C54D6"/>
    <w:rsid w:val="007D1C85"/>
    <w:rsid w:val="007F51ED"/>
    <w:rsid w:val="008011F9"/>
    <w:rsid w:val="0080414D"/>
    <w:rsid w:val="00805E61"/>
    <w:rsid w:val="00812672"/>
    <w:rsid w:val="00825D96"/>
    <w:rsid w:val="00836B4A"/>
    <w:rsid w:val="008463B7"/>
    <w:rsid w:val="0085565A"/>
    <w:rsid w:val="00861AE7"/>
    <w:rsid w:val="0088264D"/>
    <w:rsid w:val="008837AE"/>
    <w:rsid w:val="00884925"/>
    <w:rsid w:val="00896995"/>
    <w:rsid w:val="008A0512"/>
    <w:rsid w:val="008B619B"/>
    <w:rsid w:val="008C0E53"/>
    <w:rsid w:val="008C1ECB"/>
    <w:rsid w:val="008C49D5"/>
    <w:rsid w:val="008D5104"/>
    <w:rsid w:val="008D7B45"/>
    <w:rsid w:val="008E78A6"/>
    <w:rsid w:val="008F2385"/>
    <w:rsid w:val="008F413A"/>
    <w:rsid w:val="008F4CDA"/>
    <w:rsid w:val="00916EE5"/>
    <w:rsid w:val="009220A2"/>
    <w:rsid w:val="00963D18"/>
    <w:rsid w:val="00997512"/>
    <w:rsid w:val="009A0EF3"/>
    <w:rsid w:val="009A596F"/>
    <w:rsid w:val="009A63BB"/>
    <w:rsid w:val="009A6BE7"/>
    <w:rsid w:val="009A7677"/>
    <w:rsid w:val="009C093B"/>
    <w:rsid w:val="009C3AAB"/>
    <w:rsid w:val="009E3360"/>
    <w:rsid w:val="009E4389"/>
    <w:rsid w:val="009E519C"/>
    <w:rsid w:val="00A11617"/>
    <w:rsid w:val="00A13331"/>
    <w:rsid w:val="00A265D1"/>
    <w:rsid w:val="00A33C20"/>
    <w:rsid w:val="00A449CD"/>
    <w:rsid w:val="00A47756"/>
    <w:rsid w:val="00A507FC"/>
    <w:rsid w:val="00A5508F"/>
    <w:rsid w:val="00A56E28"/>
    <w:rsid w:val="00A611BB"/>
    <w:rsid w:val="00A71286"/>
    <w:rsid w:val="00A74F6E"/>
    <w:rsid w:val="00A8001F"/>
    <w:rsid w:val="00A82673"/>
    <w:rsid w:val="00A938F7"/>
    <w:rsid w:val="00A93EF9"/>
    <w:rsid w:val="00A97B1B"/>
    <w:rsid w:val="00AA321D"/>
    <w:rsid w:val="00AB25F0"/>
    <w:rsid w:val="00AD4929"/>
    <w:rsid w:val="00AD7AC7"/>
    <w:rsid w:val="00AD7E52"/>
    <w:rsid w:val="00AE5A09"/>
    <w:rsid w:val="00AF1854"/>
    <w:rsid w:val="00AF2F02"/>
    <w:rsid w:val="00AF4B21"/>
    <w:rsid w:val="00B10911"/>
    <w:rsid w:val="00B131AF"/>
    <w:rsid w:val="00B17281"/>
    <w:rsid w:val="00B20247"/>
    <w:rsid w:val="00B37BCA"/>
    <w:rsid w:val="00B5014F"/>
    <w:rsid w:val="00B537C1"/>
    <w:rsid w:val="00B62B8D"/>
    <w:rsid w:val="00B65710"/>
    <w:rsid w:val="00B75723"/>
    <w:rsid w:val="00B912BC"/>
    <w:rsid w:val="00B93740"/>
    <w:rsid w:val="00B93C03"/>
    <w:rsid w:val="00B972CB"/>
    <w:rsid w:val="00BA371C"/>
    <w:rsid w:val="00BB0C1A"/>
    <w:rsid w:val="00BC4D98"/>
    <w:rsid w:val="00BD7CCC"/>
    <w:rsid w:val="00BE0675"/>
    <w:rsid w:val="00BE3A99"/>
    <w:rsid w:val="00BF4D5D"/>
    <w:rsid w:val="00BF538E"/>
    <w:rsid w:val="00BF6A50"/>
    <w:rsid w:val="00C02112"/>
    <w:rsid w:val="00C11D59"/>
    <w:rsid w:val="00C373C4"/>
    <w:rsid w:val="00C37984"/>
    <w:rsid w:val="00C44A67"/>
    <w:rsid w:val="00C46784"/>
    <w:rsid w:val="00C514B7"/>
    <w:rsid w:val="00C572FA"/>
    <w:rsid w:val="00C64FF9"/>
    <w:rsid w:val="00C70FD3"/>
    <w:rsid w:val="00C80227"/>
    <w:rsid w:val="00C86EDD"/>
    <w:rsid w:val="00C96944"/>
    <w:rsid w:val="00C97866"/>
    <w:rsid w:val="00CA1EE1"/>
    <w:rsid w:val="00CA30F7"/>
    <w:rsid w:val="00CB528A"/>
    <w:rsid w:val="00CD19C1"/>
    <w:rsid w:val="00CD3285"/>
    <w:rsid w:val="00CF0141"/>
    <w:rsid w:val="00CF34CE"/>
    <w:rsid w:val="00D02A7F"/>
    <w:rsid w:val="00D03497"/>
    <w:rsid w:val="00D16366"/>
    <w:rsid w:val="00D2040E"/>
    <w:rsid w:val="00D250F2"/>
    <w:rsid w:val="00D31312"/>
    <w:rsid w:val="00D33E77"/>
    <w:rsid w:val="00D569B2"/>
    <w:rsid w:val="00D72E7E"/>
    <w:rsid w:val="00D7788D"/>
    <w:rsid w:val="00D86D96"/>
    <w:rsid w:val="00D93954"/>
    <w:rsid w:val="00D95B5E"/>
    <w:rsid w:val="00DA4389"/>
    <w:rsid w:val="00DB457B"/>
    <w:rsid w:val="00DD0E62"/>
    <w:rsid w:val="00DD3BBC"/>
    <w:rsid w:val="00DD58DD"/>
    <w:rsid w:val="00DE7A76"/>
    <w:rsid w:val="00DF5CB2"/>
    <w:rsid w:val="00DF613B"/>
    <w:rsid w:val="00DF6640"/>
    <w:rsid w:val="00E004AC"/>
    <w:rsid w:val="00E0288A"/>
    <w:rsid w:val="00E14689"/>
    <w:rsid w:val="00E148B3"/>
    <w:rsid w:val="00E22FB7"/>
    <w:rsid w:val="00E31CCD"/>
    <w:rsid w:val="00E33430"/>
    <w:rsid w:val="00E40092"/>
    <w:rsid w:val="00E44D1E"/>
    <w:rsid w:val="00E45972"/>
    <w:rsid w:val="00E50C60"/>
    <w:rsid w:val="00E52E43"/>
    <w:rsid w:val="00E6410E"/>
    <w:rsid w:val="00E70630"/>
    <w:rsid w:val="00E721A8"/>
    <w:rsid w:val="00E755E7"/>
    <w:rsid w:val="00E75AE3"/>
    <w:rsid w:val="00E77408"/>
    <w:rsid w:val="00E922E6"/>
    <w:rsid w:val="00E95417"/>
    <w:rsid w:val="00EB066B"/>
    <w:rsid w:val="00EC4B17"/>
    <w:rsid w:val="00ED0EAC"/>
    <w:rsid w:val="00ED10E4"/>
    <w:rsid w:val="00ED1EF4"/>
    <w:rsid w:val="00EE26C0"/>
    <w:rsid w:val="00EF157F"/>
    <w:rsid w:val="00EF1D29"/>
    <w:rsid w:val="00EF3917"/>
    <w:rsid w:val="00EF54C5"/>
    <w:rsid w:val="00EF78BA"/>
    <w:rsid w:val="00F0441B"/>
    <w:rsid w:val="00F133BB"/>
    <w:rsid w:val="00F2229D"/>
    <w:rsid w:val="00F240B8"/>
    <w:rsid w:val="00F335F3"/>
    <w:rsid w:val="00F45056"/>
    <w:rsid w:val="00F537C0"/>
    <w:rsid w:val="00F54050"/>
    <w:rsid w:val="00F64B60"/>
    <w:rsid w:val="00F64C1C"/>
    <w:rsid w:val="00F6685F"/>
    <w:rsid w:val="00F67096"/>
    <w:rsid w:val="00F67857"/>
    <w:rsid w:val="00F7503F"/>
    <w:rsid w:val="00F76333"/>
    <w:rsid w:val="00F77783"/>
    <w:rsid w:val="00F83A95"/>
    <w:rsid w:val="00F92F32"/>
    <w:rsid w:val="00FA2C38"/>
    <w:rsid w:val="00FA4211"/>
    <w:rsid w:val="00FA6849"/>
    <w:rsid w:val="00FA7C8C"/>
    <w:rsid w:val="00FB4D8D"/>
    <w:rsid w:val="00FB7305"/>
    <w:rsid w:val="00FC27B8"/>
    <w:rsid w:val="00FD33A4"/>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customStyle="1" w:styleId="markedcontent">
    <w:name w:val="markedcontent"/>
    <w:basedOn w:val="Absatz-Standardschriftart"/>
    <w:rsid w:val="005A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5258">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398289487">
      <w:bodyDiv w:val="1"/>
      <w:marLeft w:val="0"/>
      <w:marRight w:val="0"/>
      <w:marTop w:val="0"/>
      <w:marBottom w:val="0"/>
      <w:divBdr>
        <w:top w:val="none" w:sz="0" w:space="0" w:color="auto"/>
        <w:left w:val="none" w:sz="0" w:space="0" w:color="auto"/>
        <w:bottom w:val="none" w:sz="0" w:space="0" w:color="auto"/>
        <w:right w:val="none" w:sz="0" w:space="0" w:color="auto"/>
      </w:divBdr>
      <w:divsChild>
        <w:div w:id="1990402828">
          <w:marLeft w:val="0"/>
          <w:marRight w:val="0"/>
          <w:marTop w:val="0"/>
          <w:marBottom w:val="0"/>
          <w:divBdr>
            <w:top w:val="none" w:sz="0" w:space="0" w:color="auto"/>
            <w:left w:val="none" w:sz="0" w:space="0" w:color="auto"/>
            <w:bottom w:val="none" w:sz="0" w:space="0" w:color="auto"/>
            <w:right w:val="none" w:sz="0" w:space="0" w:color="auto"/>
          </w:divBdr>
        </w:div>
        <w:div w:id="323356970">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tg-nrw.de/podcast/" TargetMode="External"/><Relationship Id="rId3" Type="http://schemas.openxmlformats.org/officeDocument/2006/relationships/settings" Target="settings.xml"/><Relationship Id="rId7" Type="http://schemas.openxmlformats.org/officeDocument/2006/relationships/hyperlink" Target="https://ztg-nrw.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37</cp:revision>
  <cp:lastPrinted>2023-01-11T17:21:00Z</cp:lastPrinted>
  <dcterms:created xsi:type="dcterms:W3CDTF">2023-03-02T15:53:00Z</dcterms:created>
  <dcterms:modified xsi:type="dcterms:W3CDTF">2023-06-14T08:49:00Z</dcterms:modified>
</cp:coreProperties>
</file>