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5E345" w14:textId="003E24DD" w:rsidR="00CA4392" w:rsidRDefault="004B2B91" w:rsidP="00CA4392">
      <w:pPr>
        <w:rPr>
          <w:bCs/>
          <w:sz w:val="32"/>
          <w:szCs w:val="32"/>
        </w:rPr>
      </w:pPr>
      <w:r>
        <w:rPr>
          <w:bCs/>
          <w:sz w:val="32"/>
          <w:szCs w:val="32"/>
        </w:rPr>
        <w:t xml:space="preserve">Elektronische </w:t>
      </w:r>
      <w:r w:rsidR="00E248F7" w:rsidRPr="007907D0">
        <w:rPr>
          <w:bCs/>
          <w:vanish/>
          <w:sz w:val="32"/>
          <w:szCs w:val="32"/>
        </w:rPr>
        <w:t>E</w:t>
      </w:r>
      <w:r w:rsidR="00FA0C21" w:rsidRPr="007907D0">
        <w:rPr>
          <w:bCs/>
          <w:vanish/>
          <w:sz w:val="32"/>
          <w:szCs w:val="32"/>
        </w:rPr>
        <w:t xml:space="preserve">lektronische </w:t>
      </w:r>
      <w:r w:rsidR="00FA0C21">
        <w:rPr>
          <w:bCs/>
          <w:sz w:val="32"/>
          <w:szCs w:val="32"/>
        </w:rPr>
        <w:t>Patientenakte: Siegener Zeitung berichtete über Vorteile und Herausforderungen</w:t>
      </w:r>
    </w:p>
    <w:p w14:paraId="1F504583" w14:textId="5AE2F507" w:rsidR="00C64FF9" w:rsidRPr="00B5014F" w:rsidRDefault="006D363E" w:rsidP="00CA4392">
      <w:pPr>
        <w:rPr>
          <w:color w:val="808080"/>
        </w:rPr>
      </w:pPr>
      <w:r>
        <w:rPr>
          <w:color w:val="808080" w:themeColor="background1" w:themeShade="80"/>
        </w:rPr>
        <w:t>25</w:t>
      </w:r>
      <w:r w:rsidR="00C64FF9" w:rsidRPr="00936D79">
        <w:rPr>
          <w:color w:val="808080" w:themeColor="background1" w:themeShade="80"/>
        </w:rPr>
        <w:t xml:space="preserve">. </w:t>
      </w:r>
      <w:r w:rsidR="008A5090">
        <w:rPr>
          <w:color w:val="808080" w:themeColor="background1" w:themeShade="80"/>
        </w:rPr>
        <w:t>November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E248F7">
        <w:rPr>
          <w:color w:val="808080" w:themeColor="background1" w:themeShade="80"/>
        </w:rPr>
        <w:t>T. Wurmbach</w:t>
      </w:r>
    </w:p>
    <w:p w14:paraId="71427321" w14:textId="790CD773" w:rsidR="00B0765D" w:rsidRPr="00074AB5" w:rsidRDefault="00892A45" w:rsidP="005176BD">
      <w:pPr>
        <w:pStyle w:val="StandardWeb"/>
        <w:spacing w:after="0"/>
        <w:jc w:val="both"/>
        <w:rPr>
          <w:rStyle w:val="Fett"/>
          <w:rFonts w:ascii="Calibri" w:eastAsia="Calibri" w:hAnsi="Calibri" w:cs="Calibri"/>
          <w:bCs w:val="0"/>
          <w:sz w:val="20"/>
          <w:szCs w:val="20"/>
          <w:lang w:eastAsia="en-US"/>
        </w:rPr>
      </w:pPr>
      <w:r>
        <w:rPr>
          <w:rStyle w:val="Fett"/>
          <w:rFonts w:ascii="Calibri" w:eastAsia="Calibri" w:hAnsi="Calibri" w:cs="Calibri"/>
          <w:bCs w:val="0"/>
          <w:sz w:val="20"/>
          <w:szCs w:val="20"/>
          <w:lang w:eastAsia="en-US"/>
        </w:rPr>
        <w:t>D</w:t>
      </w:r>
      <w:r w:rsidR="00FA0C21">
        <w:rPr>
          <w:rStyle w:val="Fett"/>
          <w:rFonts w:ascii="Calibri" w:eastAsia="Calibri" w:hAnsi="Calibri" w:cs="Calibri"/>
          <w:bCs w:val="0"/>
          <w:sz w:val="20"/>
          <w:szCs w:val="20"/>
          <w:lang w:eastAsia="en-US"/>
        </w:rPr>
        <w:t xml:space="preserve">ie </w:t>
      </w:r>
      <w:hyperlink r:id="rId8" w:history="1">
        <w:r w:rsidR="00FA0C21" w:rsidRPr="0060007C">
          <w:rPr>
            <w:rStyle w:val="Hyperlink"/>
            <w:rFonts w:ascii="Calibri" w:eastAsia="Calibri" w:hAnsi="Calibri" w:cs="Calibri"/>
            <w:b/>
            <w:sz w:val="20"/>
            <w:szCs w:val="20"/>
            <w:lang w:eastAsia="en-US"/>
          </w:rPr>
          <w:t>Siegener Zeitung</w:t>
        </w:r>
      </w:hyperlink>
      <w:r w:rsidR="00FA0C21">
        <w:rPr>
          <w:rStyle w:val="Fett"/>
          <w:rFonts w:ascii="Calibri" w:eastAsia="Calibri" w:hAnsi="Calibri" w:cs="Calibri"/>
          <w:bCs w:val="0"/>
          <w:sz w:val="20"/>
          <w:szCs w:val="20"/>
          <w:lang w:eastAsia="en-US"/>
        </w:rPr>
        <w:t xml:space="preserve"> </w:t>
      </w:r>
      <w:r w:rsidR="005D4AEB">
        <w:rPr>
          <w:rStyle w:val="Fett"/>
          <w:rFonts w:ascii="Calibri" w:eastAsia="Calibri" w:hAnsi="Calibri" w:cs="Calibri"/>
          <w:bCs w:val="0"/>
          <w:sz w:val="20"/>
          <w:szCs w:val="20"/>
          <w:lang w:eastAsia="en-US"/>
        </w:rPr>
        <w:t xml:space="preserve">(SZ) </w:t>
      </w:r>
      <w:r>
        <w:rPr>
          <w:rStyle w:val="Fett"/>
          <w:rFonts w:ascii="Calibri" w:eastAsia="Calibri" w:hAnsi="Calibri" w:cs="Calibri"/>
          <w:bCs w:val="0"/>
          <w:sz w:val="20"/>
          <w:szCs w:val="20"/>
          <w:lang w:eastAsia="en-US"/>
        </w:rPr>
        <w:t xml:space="preserve">hat </w:t>
      </w:r>
      <w:r w:rsidR="00FA0C21">
        <w:rPr>
          <w:rStyle w:val="Fett"/>
          <w:rFonts w:ascii="Calibri" w:eastAsia="Calibri" w:hAnsi="Calibri" w:cs="Calibri"/>
          <w:bCs w:val="0"/>
          <w:sz w:val="20"/>
          <w:szCs w:val="20"/>
          <w:lang w:eastAsia="en-US"/>
        </w:rPr>
        <w:t>einen Artikel zur elektronischen Patientenakte (ePA)</w:t>
      </w:r>
      <w:r>
        <w:rPr>
          <w:rStyle w:val="Fett"/>
          <w:rFonts w:ascii="Calibri" w:eastAsia="Calibri" w:hAnsi="Calibri" w:cs="Calibri"/>
          <w:bCs w:val="0"/>
          <w:sz w:val="20"/>
          <w:szCs w:val="20"/>
          <w:lang w:eastAsia="en-US"/>
        </w:rPr>
        <w:t xml:space="preserve"> veröffentlicht</w:t>
      </w:r>
      <w:r w:rsidR="00FA0C21">
        <w:rPr>
          <w:rStyle w:val="Fett"/>
          <w:rFonts w:ascii="Calibri" w:eastAsia="Calibri" w:hAnsi="Calibri" w:cs="Calibri"/>
          <w:bCs w:val="0"/>
          <w:sz w:val="20"/>
          <w:szCs w:val="20"/>
          <w:lang w:eastAsia="en-US"/>
        </w:rPr>
        <w:t>, für den a</w:t>
      </w:r>
      <w:r w:rsidR="004E1B09">
        <w:rPr>
          <w:rStyle w:val="Fett"/>
          <w:rFonts w:ascii="Calibri" w:eastAsia="Calibri" w:hAnsi="Calibri" w:cs="Calibri"/>
          <w:bCs w:val="0"/>
          <w:sz w:val="20"/>
          <w:szCs w:val="20"/>
          <w:lang w:eastAsia="en-US"/>
        </w:rPr>
        <w:t>uch</w:t>
      </w:r>
      <w:r w:rsidR="00FA0C21">
        <w:rPr>
          <w:rStyle w:val="Fett"/>
          <w:rFonts w:ascii="Calibri" w:eastAsia="Calibri" w:hAnsi="Calibri" w:cs="Calibri"/>
          <w:bCs w:val="0"/>
          <w:sz w:val="20"/>
          <w:szCs w:val="20"/>
          <w:lang w:eastAsia="en-US"/>
        </w:rPr>
        <w:t xml:space="preserve"> Dr. Olaf Gaus, geschäftsführender Leiter der </w:t>
      </w:r>
      <w:hyperlink r:id="rId9" w:history="1">
        <w:r w:rsidR="00074AB5" w:rsidRPr="00FE2B3D">
          <w:rPr>
            <w:rStyle w:val="Hyperlink"/>
            <w:rFonts w:ascii="Calibri" w:eastAsia="Calibri" w:hAnsi="Calibri" w:cs="Calibri"/>
            <w:b/>
            <w:sz w:val="20"/>
            <w:szCs w:val="20"/>
            <w:lang w:eastAsia="en-US"/>
          </w:rPr>
          <w:t>Digitalen Modellregion Gesundheit Dreiländereck</w:t>
        </w:r>
      </w:hyperlink>
      <w:r w:rsidR="00074AB5">
        <w:rPr>
          <w:rStyle w:val="Fett"/>
          <w:rFonts w:ascii="Calibri" w:eastAsia="Calibri" w:hAnsi="Calibri" w:cs="Calibri"/>
          <w:bCs w:val="0"/>
          <w:sz w:val="20"/>
          <w:szCs w:val="20"/>
          <w:lang w:eastAsia="en-US"/>
        </w:rPr>
        <w:t xml:space="preserve"> (DMGD)</w:t>
      </w:r>
      <w:r w:rsidR="00FE1B8B">
        <w:rPr>
          <w:rStyle w:val="Fett"/>
          <w:rFonts w:ascii="Calibri" w:eastAsia="Calibri" w:hAnsi="Calibri" w:cs="Calibri"/>
          <w:bCs w:val="0"/>
          <w:sz w:val="20"/>
          <w:szCs w:val="20"/>
          <w:lang w:eastAsia="en-US"/>
        </w:rPr>
        <w:t>,</w:t>
      </w:r>
      <w:r w:rsidR="00074AB5">
        <w:rPr>
          <w:rStyle w:val="Fett"/>
          <w:rFonts w:ascii="Calibri" w:eastAsia="Calibri" w:hAnsi="Calibri" w:cs="Calibri"/>
          <w:bCs w:val="0"/>
          <w:sz w:val="20"/>
          <w:szCs w:val="20"/>
          <w:lang w:eastAsia="en-US"/>
        </w:rPr>
        <w:t xml:space="preserve"> </w:t>
      </w:r>
      <w:r w:rsidR="00FA0C21">
        <w:rPr>
          <w:rStyle w:val="Fett"/>
          <w:rFonts w:ascii="Calibri" w:eastAsia="Calibri" w:hAnsi="Calibri" w:cs="Calibri"/>
          <w:bCs w:val="0"/>
          <w:sz w:val="20"/>
          <w:szCs w:val="20"/>
          <w:lang w:eastAsia="en-US"/>
        </w:rPr>
        <w:t>interviewt wurde.</w:t>
      </w:r>
      <w:r w:rsidR="00776AC4">
        <w:rPr>
          <w:rStyle w:val="Fett"/>
          <w:rFonts w:ascii="Calibri" w:eastAsia="Calibri" w:hAnsi="Calibri" w:cs="Calibri"/>
          <w:bCs w:val="0"/>
          <w:sz w:val="20"/>
          <w:szCs w:val="20"/>
          <w:lang w:eastAsia="en-US"/>
        </w:rPr>
        <w:t xml:space="preserve"> </w:t>
      </w:r>
      <w:r w:rsidR="0060007C">
        <w:rPr>
          <w:rStyle w:val="Fett"/>
          <w:rFonts w:ascii="Calibri" w:eastAsia="Calibri" w:hAnsi="Calibri" w:cs="Calibri"/>
          <w:bCs w:val="0"/>
          <w:sz w:val="20"/>
          <w:szCs w:val="20"/>
          <w:lang w:eastAsia="en-US"/>
        </w:rPr>
        <w:t xml:space="preserve">Der Beitrag </w:t>
      </w:r>
      <w:r w:rsidR="003A183D">
        <w:rPr>
          <w:rStyle w:val="Fett"/>
          <w:rFonts w:ascii="Calibri" w:eastAsia="Calibri" w:hAnsi="Calibri" w:cs="Calibri"/>
          <w:bCs w:val="0"/>
          <w:sz w:val="20"/>
          <w:szCs w:val="20"/>
          <w:lang w:eastAsia="en-US"/>
        </w:rPr>
        <w:t xml:space="preserve">von Nico Tielke </w:t>
      </w:r>
      <w:r w:rsidR="00B10EF1">
        <w:rPr>
          <w:rStyle w:val="Fett"/>
          <w:rFonts w:ascii="Calibri" w:eastAsia="Calibri" w:hAnsi="Calibri" w:cs="Calibri"/>
          <w:bCs w:val="0"/>
          <w:sz w:val="20"/>
          <w:szCs w:val="20"/>
          <w:lang w:eastAsia="en-US"/>
        </w:rPr>
        <w:t xml:space="preserve">ist am 19. November erschienen und </w:t>
      </w:r>
      <w:r w:rsidR="0060007C">
        <w:rPr>
          <w:rStyle w:val="Fett"/>
          <w:rFonts w:ascii="Calibri" w:eastAsia="Calibri" w:hAnsi="Calibri" w:cs="Calibri"/>
          <w:bCs w:val="0"/>
          <w:sz w:val="20"/>
          <w:szCs w:val="20"/>
          <w:lang w:eastAsia="en-US"/>
        </w:rPr>
        <w:t>trägt den Titel „Die elektronische Patientenakte spaltet die Gemüter: Das sagen heimische Ärzte“.</w:t>
      </w:r>
      <w:r w:rsidR="00FE1B8B">
        <w:rPr>
          <w:rStyle w:val="Fett"/>
          <w:rFonts w:ascii="Calibri" w:eastAsia="Calibri" w:hAnsi="Calibri" w:cs="Calibri"/>
          <w:bCs w:val="0"/>
          <w:sz w:val="20"/>
          <w:szCs w:val="20"/>
          <w:lang w:eastAsia="en-US"/>
        </w:rPr>
        <w:t xml:space="preserve"> </w:t>
      </w:r>
      <w:r w:rsidR="00777AB1">
        <w:rPr>
          <w:rStyle w:val="Fett"/>
          <w:rFonts w:ascii="Calibri" w:eastAsia="Calibri" w:hAnsi="Calibri" w:cs="Calibri"/>
          <w:bCs w:val="0"/>
          <w:sz w:val="20"/>
          <w:szCs w:val="20"/>
          <w:lang w:eastAsia="en-US"/>
        </w:rPr>
        <w:t xml:space="preserve">Durch </w:t>
      </w:r>
      <w:r w:rsidR="00FE1B8B">
        <w:rPr>
          <w:rStyle w:val="Fett"/>
          <w:rFonts w:ascii="Calibri" w:eastAsia="Calibri" w:hAnsi="Calibri" w:cs="Calibri"/>
          <w:bCs w:val="0"/>
          <w:sz w:val="20"/>
          <w:szCs w:val="20"/>
          <w:lang w:eastAsia="en-US"/>
        </w:rPr>
        <w:t xml:space="preserve">die ePA </w:t>
      </w:r>
      <w:r w:rsidR="00777AB1">
        <w:rPr>
          <w:rStyle w:val="Fett"/>
          <w:rFonts w:ascii="Calibri" w:eastAsia="Calibri" w:hAnsi="Calibri" w:cs="Calibri"/>
          <w:bCs w:val="0"/>
          <w:sz w:val="20"/>
          <w:szCs w:val="20"/>
          <w:lang w:eastAsia="en-US"/>
        </w:rPr>
        <w:t xml:space="preserve">soll </w:t>
      </w:r>
      <w:r w:rsidR="003B36A3">
        <w:rPr>
          <w:rStyle w:val="Fett"/>
          <w:rFonts w:ascii="Calibri" w:eastAsia="Calibri" w:hAnsi="Calibri" w:cs="Calibri"/>
          <w:bCs w:val="0"/>
          <w:sz w:val="20"/>
          <w:szCs w:val="20"/>
          <w:lang w:eastAsia="en-US"/>
        </w:rPr>
        <w:t>die Versorgung der Patient*innen unterstütz</w:t>
      </w:r>
      <w:r w:rsidR="00777AB1">
        <w:rPr>
          <w:rStyle w:val="Fett"/>
          <w:rFonts w:ascii="Calibri" w:eastAsia="Calibri" w:hAnsi="Calibri" w:cs="Calibri"/>
          <w:bCs w:val="0"/>
          <w:sz w:val="20"/>
          <w:szCs w:val="20"/>
          <w:lang w:eastAsia="en-US"/>
        </w:rPr>
        <w:t>t</w:t>
      </w:r>
      <w:r w:rsidR="003B36A3">
        <w:rPr>
          <w:rStyle w:val="Fett"/>
          <w:rFonts w:ascii="Calibri" w:eastAsia="Calibri" w:hAnsi="Calibri" w:cs="Calibri"/>
          <w:bCs w:val="0"/>
          <w:sz w:val="20"/>
          <w:szCs w:val="20"/>
          <w:lang w:eastAsia="en-US"/>
        </w:rPr>
        <w:t xml:space="preserve"> und erleichter</w:t>
      </w:r>
      <w:r w:rsidR="00777AB1">
        <w:rPr>
          <w:rStyle w:val="Fett"/>
          <w:rFonts w:ascii="Calibri" w:eastAsia="Calibri" w:hAnsi="Calibri" w:cs="Calibri"/>
          <w:bCs w:val="0"/>
          <w:sz w:val="20"/>
          <w:szCs w:val="20"/>
          <w:lang w:eastAsia="en-US"/>
        </w:rPr>
        <w:t>t werden</w:t>
      </w:r>
      <w:r w:rsidR="00FE1B8B">
        <w:rPr>
          <w:rStyle w:val="Fett"/>
          <w:rFonts w:ascii="Calibri" w:eastAsia="Calibri" w:hAnsi="Calibri" w:cs="Calibri"/>
          <w:bCs w:val="0"/>
          <w:sz w:val="20"/>
          <w:szCs w:val="20"/>
          <w:lang w:eastAsia="en-US"/>
        </w:rPr>
        <w:t>, i</w:t>
      </w:r>
      <w:r w:rsidR="00C753EB">
        <w:rPr>
          <w:rStyle w:val="Fett"/>
          <w:rFonts w:ascii="Calibri" w:eastAsia="Calibri" w:hAnsi="Calibri" w:cs="Calibri"/>
          <w:bCs w:val="0"/>
          <w:sz w:val="20"/>
          <w:szCs w:val="20"/>
          <w:lang w:eastAsia="en-US"/>
        </w:rPr>
        <w:t xml:space="preserve">hre </w:t>
      </w:r>
      <w:r w:rsidR="00776AC4">
        <w:rPr>
          <w:rStyle w:val="Fett"/>
          <w:rFonts w:ascii="Calibri" w:eastAsia="Calibri" w:hAnsi="Calibri" w:cs="Calibri"/>
          <w:bCs w:val="0"/>
          <w:sz w:val="20"/>
          <w:szCs w:val="20"/>
          <w:lang w:eastAsia="en-US"/>
        </w:rPr>
        <w:t xml:space="preserve">Einführung </w:t>
      </w:r>
      <w:r w:rsidR="00777AB1">
        <w:rPr>
          <w:rStyle w:val="Fett"/>
          <w:rFonts w:ascii="Calibri" w:eastAsia="Calibri" w:hAnsi="Calibri" w:cs="Calibri"/>
          <w:bCs w:val="0"/>
          <w:sz w:val="20"/>
          <w:szCs w:val="20"/>
          <w:lang w:eastAsia="en-US"/>
        </w:rPr>
        <w:t xml:space="preserve">bringt </w:t>
      </w:r>
      <w:r w:rsidR="00776AC4">
        <w:rPr>
          <w:rStyle w:val="Fett"/>
          <w:rFonts w:ascii="Calibri" w:eastAsia="Calibri" w:hAnsi="Calibri" w:cs="Calibri"/>
          <w:bCs w:val="0"/>
          <w:sz w:val="20"/>
          <w:szCs w:val="20"/>
          <w:lang w:eastAsia="en-US"/>
        </w:rPr>
        <w:t>jedoch auch Herausforderungen mit sich.</w:t>
      </w:r>
    </w:p>
    <w:p w14:paraId="2CFA5BBC" w14:textId="4BC5DFBC" w:rsidR="00A65EEC" w:rsidRDefault="00FE1B8B" w:rsidP="00A65EEC">
      <w:pPr>
        <w:jc w:val="both"/>
        <w:rPr>
          <w:rStyle w:val="Fett"/>
          <w:szCs w:val="20"/>
        </w:rPr>
      </w:pPr>
      <w:r>
        <w:rPr>
          <w:rStyle w:val="Fett"/>
          <w:bCs w:val="0"/>
          <w:szCs w:val="20"/>
        </w:rPr>
        <w:t xml:space="preserve">Die ePA bietet als digitaler Speicher für Gesundheitsdaten und medizinische Dokumente, z. B. Behandlungsberichte, Laborergebnisse, Diagnosen und Medikationspläne, einige Vorteile. So soll sie den Austausch von Gesundheitsdaten zwischen allen Leistungserbringern </w:t>
      </w:r>
      <w:r w:rsidR="00981A11">
        <w:rPr>
          <w:rStyle w:val="Fett"/>
          <w:bCs w:val="0"/>
          <w:szCs w:val="20"/>
        </w:rPr>
        <w:t>vereinfachen</w:t>
      </w:r>
      <w:r>
        <w:rPr>
          <w:rStyle w:val="Fett"/>
          <w:bCs w:val="0"/>
          <w:szCs w:val="20"/>
        </w:rPr>
        <w:t xml:space="preserve">. </w:t>
      </w:r>
      <w:r w:rsidR="005D4AEB" w:rsidRPr="005D4AEB">
        <w:rPr>
          <w:rStyle w:val="Fett"/>
          <w:szCs w:val="20"/>
        </w:rPr>
        <w:t xml:space="preserve">Ab dem 15. Januar 2025 wird allen Versicherten automatisch eine ePA zur Verfügung gestellt. Wer das nicht möchte, kann der Nutzung widersprechen. Manche Krankenkassen bieten auch jetzt schon eine ePA für ihre Mitglieder an, gemäß der </w:t>
      </w:r>
      <w:hyperlink r:id="rId10" w:history="1">
        <w:r w:rsidR="005D4AEB" w:rsidRPr="00D33E63">
          <w:rPr>
            <w:rStyle w:val="Hyperlink"/>
            <w:b w:val="0"/>
            <w:szCs w:val="20"/>
          </w:rPr>
          <w:t>Kassenärztlichen Bundesvereinigung</w:t>
        </w:r>
      </w:hyperlink>
      <w:r w:rsidR="005D4AEB" w:rsidRPr="005D4AEB">
        <w:rPr>
          <w:rStyle w:val="Fett"/>
          <w:szCs w:val="20"/>
        </w:rPr>
        <w:t xml:space="preserve"> (KBV) haben </w:t>
      </w:r>
      <w:r w:rsidR="005D4AEB">
        <w:rPr>
          <w:rStyle w:val="Fett"/>
          <w:szCs w:val="20"/>
        </w:rPr>
        <w:t xml:space="preserve">sich </w:t>
      </w:r>
      <w:r w:rsidR="005D4AEB" w:rsidRPr="005D4AEB">
        <w:rPr>
          <w:rStyle w:val="Fett"/>
          <w:szCs w:val="20"/>
        </w:rPr>
        <w:t>jedoch bislang erst maximal zwei Prozent der Versicherten aktiv für die Nutzung entschieden.</w:t>
      </w:r>
      <w:r w:rsidR="005D4AEB">
        <w:rPr>
          <w:rStyle w:val="Fett"/>
          <w:szCs w:val="20"/>
        </w:rPr>
        <w:t xml:space="preserve"> Bis zur flächendeckenden Einführung sind es </w:t>
      </w:r>
      <w:r w:rsidR="003055FF">
        <w:rPr>
          <w:rStyle w:val="Fett"/>
          <w:szCs w:val="20"/>
        </w:rPr>
        <w:t>keine zwei Monate mehr</w:t>
      </w:r>
      <w:r w:rsidR="005D4AEB">
        <w:rPr>
          <w:rStyle w:val="Fett"/>
          <w:szCs w:val="20"/>
        </w:rPr>
        <w:t xml:space="preserve">, jedoch </w:t>
      </w:r>
      <w:r w:rsidR="00A65EEC">
        <w:rPr>
          <w:rStyle w:val="Fett"/>
          <w:szCs w:val="20"/>
        </w:rPr>
        <w:t xml:space="preserve">haben sich viele Patient*innen noch nicht genauer mit der ePA befasst und auch auf der Seite der Mediziner*innen </w:t>
      </w:r>
      <w:r w:rsidR="00BA0DA0">
        <w:rPr>
          <w:rStyle w:val="Fett"/>
          <w:szCs w:val="20"/>
        </w:rPr>
        <w:t xml:space="preserve">und Expert*innen </w:t>
      </w:r>
      <w:r w:rsidR="00A65EEC">
        <w:rPr>
          <w:rStyle w:val="Fett"/>
          <w:szCs w:val="20"/>
        </w:rPr>
        <w:t>sind noch einige Fragen offen.</w:t>
      </w:r>
    </w:p>
    <w:p w14:paraId="584B57B2" w14:textId="00A6C4A3" w:rsidR="007D59D6" w:rsidRDefault="00A65EEC" w:rsidP="007D59D6">
      <w:pPr>
        <w:spacing w:line="240" w:lineRule="auto"/>
        <w:jc w:val="both"/>
        <w:rPr>
          <w:rStyle w:val="Fett"/>
          <w:szCs w:val="20"/>
        </w:rPr>
      </w:pPr>
      <w:r>
        <w:rPr>
          <w:rStyle w:val="Fett"/>
          <w:szCs w:val="20"/>
        </w:rPr>
        <w:t xml:space="preserve">So berichtet Dr. Jens Grothues vom </w:t>
      </w:r>
      <w:hyperlink r:id="rId11" w:history="1">
        <w:r w:rsidRPr="0060007C">
          <w:rPr>
            <w:rStyle w:val="Hyperlink"/>
            <w:b w:val="0"/>
            <w:szCs w:val="20"/>
          </w:rPr>
          <w:t>Hausärzt</w:t>
        </w:r>
        <w:r w:rsidR="0060007C" w:rsidRPr="0060007C">
          <w:rPr>
            <w:rStyle w:val="Hyperlink"/>
            <w:b w:val="0"/>
            <w:szCs w:val="20"/>
          </w:rPr>
          <w:t>innen- und Hausärzt</w:t>
        </w:r>
        <w:r w:rsidRPr="0060007C">
          <w:rPr>
            <w:rStyle w:val="Hyperlink"/>
            <w:b w:val="0"/>
            <w:szCs w:val="20"/>
          </w:rPr>
          <w:t>everband Westfalen-Lippe</w:t>
        </w:r>
        <w:r w:rsidR="0060007C" w:rsidRPr="0060007C">
          <w:rPr>
            <w:rStyle w:val="Hyperlink"/>
            <w:b w:val="0"/>
            <w:szCs w:val="20"/>
          </w:rPr>
          <w:t xml:space="preserve"> e. V.</w:t>
        </w:r>
      </w:hyperlink>
      <w:r>
        <w:rPr>
          <w:rStyle w:val="Fett"/>
          <w:szCs w:val="20"/>
        </w:rPr>
        <w:t xml:space="preserve"> im SZ-Interview: </w:t>
      </w:r>
      <w:r w:rsidR="005D4AEB" w:rsidRPr="00A65EEC">
        <w:rPr>
          <w:rStyle w:val="Fett"/>
          <w:szCs w:val="20"/>
        </w:rPr>
        <w:t>„In vielen Praxen</w:t>
      </w:r>
      <w:r>
        <w:rPr>
          <w:rStyle w:val="Fett"/>
          <w:szCs w:val="20"/>
        </w:rPr>
        <w:t xml:space="preserve"> </w:t>
      </w:r>
      <w:r w:rsidR="005D4AEB" w:rsidRPr="00A65EEC">
        <w:rPr>
          <w:rStyle w:val="Fett"/>
          <w:szCs w:val="20"/>
        </w:rPr>
        <w:t>gibt es eine Sorge davor, dass es in der Einführungsphase</w:t>
      </w:r>
      <w:r>
        <w:rPr>
          <w:rStyle w:val="Fett"/>
          <w:szCs w:val="20"/>
        </w:rPr>
        <w:t xml:space="preserve"> </w:t>
      </w:r>
      <w:r w:rsidR="005D4AEB" w:rsidRPr="00A65EEC">
        <w:rPr>
          <w:rStyle w:val="Fett"/>
          <w:szCs w:val="20"/>
        </w:rPr>
        <w:t>zu einer Überforderung</w:t>
      </w:r>
      <w:r>
        <w:rPr>
          <w:rStyle w:val="Fett"/>
          <w:szCs w:val="20"/>
        </w:rPr>
        <w:t xml:space="preserve"> </w:t>
      </w:r>
      <w:r w:rsidR="005D4AEB" w:rsidRPr="00A65EEC">
        <w:rPr>
          <w:rStyle w:val="Fett"/>
          <w:szCs w:val="20"/>
        </w:rPr>
        <w:t xml:space="preserve">durch eine unzureichende </w:t>
      </w:r>
      <w:r>
        <w:rPr>
          <w:rStyle w:val="Fett"/>
          <w:szCs w:val="20"/>
        </w:rPr>
        <w:t>V</w:t>
      </w:r>
      <w:r w:rsidR="005D4AEB" w:rsidRPr="00A65EEC">
        <w:rPr>
          <w:rStyle w:val="Fett"/>
          <w:szCs w:val="20"/>
        </w:rPr>
        <w:t>erknüpfung</w:t>
      </w:r>
      <w:r>
        <w:rPr>
          <w:rStyle w:val="Fett"/>
          <w:szCs w:val="20"/>
        </w:rPr>
        <w:t xml:space="preserve"> </w:t>
      </w:r>
      <w:r w:rsidR="005D4AEB" w:rsidRPr="00A65EEC">
        <w:rPr>
          <w:rStyle w:val="Fett"/>
          <w:szCs w:val="20"/>
        </w:rPr>
        <w:t>der technischen Systeme und zu einer</w:t>
      </w:r>
      <w:r>
        <w:rPr>
          <w:rStyle w:val="Fett"/>
          <w:szCs w:val="20"/>
        </w:rPr>
        <w:t xml:space="preserve"> </w:t>
      </w:r>
      <w:r w:rsidR="005D4AEB" w:rsidRPr="00A65EEC">
        <w:rPr>
          <w:rStyle w:val="Fett"/>
          <w:szCs w:val="20"/>
        </w:rPr>
        <w:t>Mehrbelastung der Praxisteams durch verunsicherte</w:t>
      </w:r>
      <w:r>
        <w:rPr>
          <w:rStyle w:val="Fett"/>
          <w:szCs w:val="20"/>
        </w:rPr>
        <w:t xml:space="preserve"> </w:t>
      </w:r>
      <w:r w:rsidR="005D4AEB" w:rsidRPr="00A65EEC">
        <w:rPr>
          <w:rStyle w:val="Fett"/>
          <w:szCs w:val="20"/>
        </w:rPr>
        <w:t>Patientinnen und Patienten</w:t>
      </w:r>
      <w:r>
        <w:rPr>
          <w:rStyle w:val="Fett"/>
          <w:szCs w:val="20"/>
        </w:rPr>
        <w:t xml:space="preserve"> </w:t>
      </w:r>
      <w:r w:rsidR="005D4AEB" w:rsidRPr="00A65EEC">
        <w:rPr>
          <w:rStyle w:val="Fett"/>
          <w:szCs w:val="20"/>
        </w:rPr>
        <w:t>kommen könnte</w:t>
      </w:r>
      <w:r>
        <w:rPr>
          <w:rStyle w:val="Fett"/>
          <w:szCs w:val="20"/>
        </w:rPr>
        <w:t>.</w:t>
      </w:r>
      <w:r w:rsidR="005D4AEB" w:rsidRPr="00A65EEC">
        <w:rPr>
          <w:rStyle w:val="Fett"/>
          <w:szCs w:val="20"/>
        </w:rPr>
        <w:t>“</w:t>
      </w:r>
      <w:r>
        <w:rPr>
          <w:rStyle w:val="Fett"/>
          <w:szCs w:val="20"/>
        </w:rPr>
        <w:t xml:space="preserve"> Auch gäbe es Zweifel bezüglich der Datensicherheit.</w:t>
      </w:r>
      <w:r w:rsidR="00825C4F">
        <w:rPr>
          <w:rStyle w:val="Fett"/>
          <w:szCs w:val="20"/>
        </w:rPr>
        <w:t xml:space="preserve"> Dr. Olaf Gaus sieht eine Herausforderung darin, dass es nicht eine einheitliche ePA gibt, sondern dass jede Krankenkasse ihre eigene entwickelt hat. Einige Ärzt*innen kritisieren zudem, dass die ePA zum Zeitpunkt ihrer Einführung nur ein „digitaler Dokumentenstapel“ sei, bestehend aus eingescannten PDF-Dokumenten. Auch Dr. Gaus sagt: „Eigentlich möchte man einen Datenraum haben.“ Das langfristige Ziel sei es, dass Mediziner*innen nur ein Stichwort eingeben müssten</w:t>
      </w:r>
      <w:r w:rsidR="00CC1BF4">
        <w:rPr>
          <w:rStyle w:val="Fett"/>
          <w:szCs w:val="20"/>
        </w:rPr>
        <w:t>, um dann</w:t>
      </w:r>
      <w:r w:rsidR="00825C4F">
        <w:rPr>
          <w:rStyle w:val="Fett"/>
          <w:szCs w:val="20"/>
        </w:rPr>
        <w:t xml:space="preserve"> von einer KI zu den entsprechenden Informationen in der Akte geführt </w:t>
      </w:r>
      <w:r w:rsidR="00CC1BF4">
        <w:rPr>
          <w:rStyle w:val="Fett"/>
          <w:szCs w:val="20"/>
        </w:rPr>
        <w:t xml:space="preserve">zu </w:t>
      </w:r>
      <w:r w:rsidR="00825C4F">
        <w:rPr>
          <w:rStyle w:val="Fett"/>
          <w:szCs w:val="20"/>
        </w:rPr>
        <w:t>werden.</w:t>
      </w:r>
      <w:r w:rsidR="000B2402">
        <w:rPr>
          <w:rStyle w:val="Fett"/>
          <w:szCs w:val="20"/>
        </w:rPr>
        <w:t xml:space="preserve"> </w:t>
      </w:r>
      <w:r w:rsidR="000B2402" w:rsidRPr="00CC1BF4">
        <w:rPr>
          <w:rStyle w:val="Fett"/>
          <w:szCs w:val="20"/>
        </w:rPr>
        <w:t xml:space="preserve">Hausarzt Stefan Spieren </w:t>
      </w:r>
      <w:r w:rsidR="00CC1BF4">
        <w:rPr>
          <w:rStyle w:val="Fett"/>
          <w:szCs w:val="20"/>
        </w:rPr>
        <w:t xml:space="preserve">aus Wenden </w:t>
      </w:r>
      <w:r w:rsidR="003055FF" w:rsidRPr="00CC1BF4">
        <w:rPr>
          <w:rStyle w:val="Fett"/>
          <w:szCs w:val="20"/>
        </w:rPr>
        <w:t>sieht in der ePA</w:t>
      </w:r>
      <w:r w:rsidR="000B2402" w:rsidRPr="00CC1BF4">
        <w:rPr>
          <w:rStyle w:val="Fett"/>
          <w:szCs w:val="20"/>
        </w:rPr>
        <w:t xml:space="preserve"> </w:t>
      </w:r>
      <w:r w:rsidR="003055FF" w:rsidRPr="00CC1BF4">
        <w:rPr>
          <w:rStyle w:val="Fett"/>
          <w:szCs w:val="20"/>
        </w:rPr>
        <w:t>vor allem Vorteile und „eine</w:t>
      </w:r>
      <w:r w:rsidR="000B2402" w:rsidRPr="00CC1BF4">
        <w:rPr>
          <w:rStyle w:val="Fett"/>
          <w:szCs w:val="20"/>
        </w:rPr>
        <w:t xml:space="preserve"> deutliche Verbesserung</w:t>
      </w:r>
      <w:r w:rsidR="003055FF" w:rsidRPr="00CC1BF4">
        <w:rPr>
          <w:rStyle w:val="Fett"/>
          <w:szCs w:val="20"/>
        </w:rPr>
        <w:t>“</w:t>
      </w:r>
      <w:r w:rsidR="00CC1BF4">
        <w:rPr>
          <w:rStyle w:val="Fett"/>
          <w:szCs w:val="20"/>
        </w:rPr>
        <w:t xml:space="preserve"> gegenüber der aktuellen Situation.</w:t>
      </w:r>
      <w:r w:rsidR="000B2402" w:rsidRPr="00CC1BF4">
        <w:rPr>
          <w:rStyle w:val="Fett"/>
          <w:szCs w:val="20"/>
        </w:rPr>
        <w:t xml:space="preserve"> PDFs </w:t>
      </w:r>
      <w:r w:rsidR="003055FF" w:rsidRPr="00CC1BF4">
        <w:rPr>
          <w:rStyle w:val="Fett"/>
          <w:szCs w:val="20"/>
        </w:rPr>
        <w:t xml:space="preserve">seien </w:t>
      </w:r>
      <w:r w:rsidR="000B2402" w:rsidRPr="00CC1BF4">
        <w:rPr>
          <w:rStyle w:val="Fett"/>
          <w:szCs w:val="20"/>
        </w:rPr>
        <w:t>besser, als wenn</w:t>
      </w:r>
      <w:r w:rsidR="00CC1BF4">
        <w:rPr>
          <w:rStyle w:val="Fett"/>
          <w:szCs w:val="20"/>
        </w:rPr>
        <w:t xml:space="preserve"> </w:t>
      </w:r>
      <w:r w:rsidR="000B2402" w:rsidRPr="00CC1BF4">
        <w:rPr>
          <w:rStyle w:val="Fett"/>
          <w:szCs w:val="20"/>
        </w:rPr>
        <w:t>Patient</w:t>
      </w:r>
      <w:r w:rsidR="003055FF" w:rsidRPr="00CC1BF4">
        <w:rPr>
          <w:rStyle w:val="Fett"/>
          <w:szCs w:val="20"/>
        </w:rPr>
        <w:t>*inn</w:t>
      </w:r>
      <w:r w:rsidR="000B2402" w:rsidRPr="00CC1BF4">
        <w:rPr>
          <w:rStyle w:val="Fett"/>
          <w:szCs w:val="20"/>
        </w:rPr>
        <w:t>en mit dem Leitz-Ordner kommen</w:t>
      </w:r>
      <w:r w:rsidR="003055FF" w:rsidRPr="00CC1BF4">
        <w:rPr>
          <w:rStyle w:val="Fett"/>
          <w:szCs w:val="20"/>
        </w:rPr>
        <w:t xml:space="preserve"> würden</w:t>
      </w:r>
      <w:r w:rsidR="00A56772">
        <w:rPr>
          <w:rStyle w:val="Fett"/>
          <w:szCs w:val="20"/>
        </w:rPr>
        <w:t>, so Spieren.</w:t>
      </w:r>
    </w:p>
    <w:p w14:paraId="2CA461D1" w14:textId="3E1200D1" w:rsidR="003F14AE" w:rsidRPr="00873917" w:rsidRDefault="003F14AE" w:rsidP="00873917">
      <w:pPr>
        <w:spacing w:before="160"/>
        <w:contextualSpacing/>
        <w:jc w:val="both"/>
        <w:rPr>
          <w:b w:val="0"/>
          <w:bCs/>
          <w:szCs w:val="20"/>
        </w:rPr>
      </w:pPr>
      <w:r>
        <w:rPr>
          <w:b w:val="0"/>
        </w:rPr>
        <w:t xml:space="preserve">Weitere Informationen und aktuelle Meldungen zur ePA finden Sie über folgenden Link zur Seite des Bundesministeriums für Gesundheit: </w:t>
      </w:r>
      <w:hyperlink r:id="rId12" w:history="1">
        <w:r w:rsidRPr="00484D5E">
          <w:rPr>
            <w:rStyle w:val="Hyperlink"/>
            <w:b w:val="0"/>
          </w:rPr>
          <w:t>https://www.bundesgesundheitsministerium.de/epa-vorteile/</w:t>
        </w:r>
      </w:hyperlink>
    </w:p>
    <w:p w14:paraId="1CFACAC7" w14:textId="77777777" w:rsidR="003F14AE" w:rsidRDefault="003F14AE">
      <w:pPr>
        <w:rPr>
          <w:b w:val="0"/>
        </w:rPr>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8"/>
        <w:gridCol w:w="6640"/>
      </w:tblGrid>
      <w:tr w:rsidR="00C64FF9" w:rsidRPr="00B5014F" w14:paraId="3FA362B9" w14:textId="77777777" w:rsidTr="003F14AE">
        <w:tc>
          <w:tcPr>
            <w:tcW w:w="1978" w:type="dxa"/>
            <w:tcBorders>
              <w:right w:val="single" w:sz="4" w:space="0" w:color="7F7F7F" w:themeColor="text1" w:themeTint="80"/>
            </w:tcBorders>
          </w:tcPr>
          <w:p w14:paraId="5F9BF7DA" w14:textId="444B5352" w:rsidR="00A65F28" w:rsidRPr="001A1ABA"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r w:rsidR="00CC1BF4">
              <w:rPr>
                <w:color w:val="7F7F7F" w:themeColor="text1" w:themeTint="80"/>
              </w:rPr>
              <w:br/>
              <w:t>Autorin Bild:</w:t>
            </w:r>
          </w:p>
        </w:tc>
        <w:tc>
          <w:tcPr>
            <w:tcW w:w="6640" w:type="dxa"/>
            <w:tcBorders>
              <w:left w:val="single" w:sz="4" w:space="0" w:color="7F7F7F" w:themeColor="text1" w:themeTint="80"/>
            </w:tcBorders>
          </w:tcPr>
          <w:p w14:paraId="3AE882FF" w14:textId="77777777" w:rsidR="00C64FF9" w:rsidRDefault="00FA3EB6" w:rsidP="00451AD5">
            <w:pPr>
              <w:pStyle w:val="Fliesstext-DMGD"/>
              <w:rPr>
                <w:color w:val="7F7F7F" w:themeColor="text1" w:themeTint="80"/>
              </w:rPr>
            </w:pPr>
            <w:r>
              <w:rPr>
                <w:color w:val="7F7F7F" w:themeColor="text1" w:themeTint="80"/>
              </w:rPr>
              <w:t>T. Wurmbach</w:t>
            </w:r>
          </w:p>
          <w:p w14:paraId="7D805755" w14:textId="47043E8A" w:rsidR="00CC1BF4" w:rsidRPr="001A1ABA" w:rsidRDefault="00CC1BF4" w:rsidP="00451AD5">
            <w:pPr>
              <w:pStyle w:val="Fliesstext-DMGD"/>
              <w:rPr>
                <w:color w:val="7F7F7F" w:themeColor="text1" w:themeTint="80"/>
              </w:rPr>
            </w:pPr>
            <w:r>
              <w:rPr>
                <w:color w:val="7F7F7F" w:themeColor="text1" w:themeTint="80"/>
              </w:rPr>
              <w:t>J. Taplan</w:t>
            </w:r>
          </w:p>
        </w:tc>
      </w:tr>
      <w:tr w:rsidR="00C64FF9" w:rsidRPr="00F366CD" w14:paraId="27298B24" w14:textId="77777777" w:rsidTr="003F14AE">
        <w:trPr>
          <w:trHeight w:val="304"/>
        </w:trPr>
        <w:tc>
          <w:tcPr>
            <w:tcW w:w="1978" w:type="dxa"/>
            <w:tcBorders>
              <w:right w:val="single" w:sz="4" w:space="0" w:color="7F7F7F" w:themeColor="text1" w:themeTint="80"/>
            </w:tcBorders>
          </w:tcPr>
          <w:p w14:paraId="02C37172" w14:textId="2D2D907A" w:rsidR="00C64FF9" w:rsidRPr="001A1ABA" w:rsidRDefault="006C0939" w:rsidP="00451AD5">
            <w:pPr>
              <w:pStyle w:val="Fliesstext-DMGD"/>
              <w:rPr>
                <w:color w:val="7F7F7F" w:themeColor="text1" w:themeTint="80"/>
              </w:rPr>
            </w:pPr>
            <w:r>
              <w:rPr>
                <w:color w:val="7F7F7F" w:themeColor="text1" w:themeTint="80"/>
              </w:rPr>
              <w:t>Bildtitel:</w:t>
            </w:r>
          </w:p>
        </w:tc>
        <w:tc>
          <w:tcPr>
            <w:tcW w:w="6640" w:type="dxa"/>
            <w:tcBorders>
              <w:left w:val="single" w:sz="4" w:space="0" w:color="7F7F7F" w:themeColor="text1" w:themeTint="80"/>
            </w:tcBorders>
          </w:tcPr>
          <w:p w14:paraId="1EE3E088" w14:textId="36C8AD07" w:rsidR="00C64FF9" w:rsidRPr="00F366CD" w:rsidRDefault="006C0939" w:rsidP="00C11067">
            <w:pPr>
              <w:pStyle w:val="xmsonormal"/>
              <w:rPr>
                <w:rFonts w:ascii="Calibri" w:eastAsia="Calibri" w:hAnsi="Calibri" w:cs="Calibri"/>
                <w:color w:val="7F7F7F" w:themeColor="text1" w:themeTint="80"/>
                <w:sz w:val="20"/>
                <w:szCs w:val="20"/>
                <w:lang w:eastAsia="en-US"/>
              </w:rPr>
            </w:pPr>
            <w:r>
              <w:rPr>
                <w:rFonts w:ascii="Calibri" w:eastAsia="Calibri" w:hAnsi="Calibri" w:cs="Calibri"/>
                <w:color w:val="7F7F7F" w:themeColor="text1" w:themeTint="80"/>
                <w:sz w:val="20"/>
                <w:szCs w:val="20"/>
                <w:lang w:eastAsia="en-US"/>
              </w:rPr>
              <w:t>Elektronische Patientenakte (ePA)</w:t>
            </w:r>
          </w:p>
        </w:tc>
      </w:tr>
    </w:tbl>
    <w:p w14:paraId="7FCBA45D" w14:textId="77777777" w:rsidR="00C64FF9" w:rsidRPr="00F366CD" w:rsidRDefault="00C64FF9" w:rsidP="00C64FF9">
      <w:pPr>
        <w:spacing w:line="276" w:lineRule="auto"/>
        <w:rPr>
          <w:sz w:val="16"/>
          <w:szCs w:val="20"/>
        </w:rPr>
      </w:pPr>
      <w:r w:rsidRPr="00F366CD">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7907D0">
      <w:headerReference w:type="default" r:id="rId13"/>
      <w:footerReference w:type="default" r:id="rId14"/>
      <w:pgSz w:w="11906" w:h="16838"/>
      <w:pgMar w:top="3686" w:right="1983"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DAC95" w14:textId="77777777" w:rsidR="00310C1E" w:rsidRDefault="00310C1E">
      <w:pPr>
        <w:spacing w:after="0" w:line="240" w:lineRule="auto"/>
      </w:pPr>
      <w:r>
        <w:separator/>
      </w:r>
    </w:p>
  </w:endnote>
  <w:endnote w:type="continuationSeparator" w:id="0">
    <w:p w14:paraId="35AEC52E" w14:textId="77777777" w:rsidR="00310C1E" w:rsidRDefault="00310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938483880" name="Grafik 193848388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AFDF1" w14:textId="77777777" w:rsidR="00310C1E" w:rsidRDefault="00310C1E">
      <w:pPr>
        <w:spacing w:after="0" w:line="240" w:lineRule="auto"/>
      </w:pPr>
      <w:r>
        <w:separator/>
      </w:r>
    </w:p>
  </w:footnote>
  <w:footnote w:type="continuationSeparator" w:id="0">
    <w:p w14:paraId="73184BF2" w14:textId="77777777" w:rsidR="00310C1E" w:rsidRDefault="00310C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548818280" name="Grafik 548818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45008"/>
    <w:multiLevelType w:val="hybridMultilevel"/>
    <w:tmpl w:val="889A0A62"/>
    <w:lvl w:ilvl="0" w:tplc="405ED590">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5F5E02"/>
    <w:multiLevelType w:val="hybridMultilevel"/>
    <w:tmpl w:val="5972C046"/>
    <w:lvl w:ilvl="0" w:tplc="E8687862">
      <w:start w:val="983"/>
      <w:numFmt w:val="bullet"/>
      <w:lvlText w:val="-"/>
      <w:lvlJc w:val="left"/>
      <w:pPr>
        <w:ind w:left="1080" w:hanging="360"/>
      </w:pPr>
      <w:rPr>
        <w:rFonts w:ascii="Calibri" w:eastAsia="Calibr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D492BC7"/>
    <w:multiLevelType w:val="hybridMultilevel"/>
    <w:tmpl w:val="A9F47B76"/>
    <w:lvl w:ilvl="0" w:tplc="E8687862">
      <w:start w:val="98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0912C78"/>
    <w:multiLevelType w:val="hybridMultilevel"/>
    <w:tmpl w:val="61E27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8F0CF2"/>
    <w:multiLevelType w:val="multilevel"/>
    <w:tmpl w:val="B34A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2501657">
    <w:abstractNumId w:val="3"/>
  </w:num>
  <w:num w:numId="2" w16cid:durableId="1306396632">
    <w:abstractNumId w:val="0"/>
  </w:num>
  <w:num w:numId="3" w16cid:durableId="1792043634">
    <w:abstractNumId w:val="2"/>
  </w:num>
  <w:num w:numId="4" w16cid:durableId="2086102464">
    <w:abstractNumId w:val="1"/>
  </w:num>
  <w:num w:numId="5" w16cid:durableId="743719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0115"/>
    <w:rsid w:val="000412AC"/>
    <w:rsid w:val="000419F9"/>
    <w:rsid w:val="000431DC"/>
    <w:rsid w:val="00043274"/>
    <w:rsid w:val="00044A64"/>
    <w:rsid w:val="0004783A"/>
    <w:rsid w:val="00050710"/>
    <w:rsid w:val="00051878"/>
    <w:rsid w:val="00052FBB"/>
    <w:rsid w:val="0005442D"/>
    <w:rsid w:val="00054480"/>
    <w:rsid w:val="0006021B"/>
    <w:rsid w:val="00060ABF"/>
    <w:rsid w:val="00062E92"/>
    <w:rsid w:val="000630D1"/>
    <w:rsid w:val="000643C7"/>
    <w:rsid w:val="00066720"/>
    <w:rsid w:val="00072CEB"/>
    <w:rsid w:val="00074137"/>
    <w:rsid w:val="00074AB5"/>
    <w:rsid w:val="00076DD6"/>
    <w:rsid w:val="00077985"/>
    <w:rsid w:val="000832AC"/>
    <w:rsid w:val="00083757"/>
    <w:rsid w:val="00087051"/>
    <w:rsid w:val="00093C8C"/>
    <w:rsid w:val="000956FF"/>
    <w:rsid w:val="00097185"/>
    <w:rsid w:val="000A560C"/>
    <w:rsid w:val="000A6B84"/>
    <w:rsid w:val="000B0585"/>
    <w:rsid w:val="000B2402"/>
    <w:rsid w:val="000B59B4"/>
    <w:rsid w:val="000B5D6F"/>
    <w:rsid w:val="000B6282"/>
    <w:rsid w:val="000B6EBC"/>
    <w:rsid w:val="000B7D1A"/>
    <w:rsid w:val="000B7EDF"/>
    <w:rsid w:val="000C19B2"/>
    <w:rsid w:val="000C70DE"/>
    <w:rsid w:val="000D2843"/>
    <w:rsid w:val="000D3E3F"/>
    <w:rsid w:val="000D49C6"/>
    <w:rsid w:val="000D5124"/>
    <w:rsid w:val="000D55BA"/>
    <w:rsid w:val="000E2CAE"/>
    <w:rsid w:val="000E3EAD"/>
    <w:rsid w:val="000E5762"/>
    <w:rsid w:val="000F1AC2"/>
    <w:rsid w:val="000F2FC0"/>
    <w:rsid w:val="001004FC"/>
    <w:rsid w:val="00104779"/>
    <w:rsid w:val="00104986"/>
    <w:rsid w:val="001076A0"/>
    <w:rsid w:val="001113A9"/>
    <w:rsid w:val="00120199"/>
    <w:rsid w:val="0012402F"/>
    <w:rsid w:val="00127EEE"/>
    <w:rsid w:val="001306AD"/>
    <w:rsid w:val="001440BF"/>
    <w:rsid w:val="0014450B"/>
    <w:rsid w:val="00144573"/>
    <w:rsid w:val="00144942"/>
    <w:rsid w:val="00151C9C"/>
    <w:rsid w:val="001530A4"/>
    <w:rsid w:val="001565B3"/>
    <w:rsid w:val="00156BB2"/>
    <w:rsid w:val="00160932"/>
    <w:rsid w:val="00160EE6"/>
    <w:rsid w:val="00160F15"/>
    <w:rsid w:val="001612F7"/>
    <w:rsid w:val="00162956"/>
    <w:rsid w:val="00163755"/>
    <w:rsid w:val="00167309"/>
    <w:rsid w:val="00177F28"/>
    <w:rsid w:val="00192499"/>
    <w:rsid w:val="00194C53"/>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81B3C"/>
    <w:rsid w:val="002847EE"/>
    <w:rsid w:val="0028777E"/>
    <w:rsid w:val="00290C75"/>
    <w:rsid w:val="00293F9D"/>
    <w:rsid w:val="0029428F"/>
    <w:rsid w:val="002A02E3"/>
    <w:rsid w:val="002A7728"/>
    <w:rsid w:val="002B49E5"/>
    <w:rsid w:val="002C1FD1"/>
    <w:rsid w:val="002D6818"/>
    <w:rsid w:val="002E1A2A"/>
    <w:rsid w:val="002E1ACB"/>
    <w:rsid w:val="002E4614"/>
    <w:rsid w:val="002E64F9"/>
    <w:rsid w:val="002E7126"/>
    <w:rsid w:val="002F3AA0"/>
    <w:rsid w:val="00300268"/>
    <w:rsid w:val="003021D5"/>
    <w:rsid w:val="003055FF"/>
    <w:rsid w:val="003102FA"/>
    <w:rsid w:val="003103C0"/>
    <w:rsid w:val="00310C1E"/>
    <w:rsid w:val="003132B1"/>
    <w:rsid w:val="0031426B"/>
    <w:rsid w:val="00314B48"/>
    <w:rsid w:val="00315643"/>
    <w:rsid w:val="00323735"/>
    <w:rsid w:val="00323BAF"/>
    <w:rsid w:val="00327973"/>
    <w:rsid w:val="00340D5F"/>
    <w:rsid w:val="00341B85"/>
    <w:rsid w:val="00342485"/>
    <w:rsid w:val="0034460C"/>
    <w:rsid w:val="00345501"/>
    <w:rsid w:val="0034647B"/>
    <w:rsid w:val="0034736E"/>
    <w:rsid w:val="00350375"/>
    <w:rsid w:val="00354E3A"/>
    <w:rsid w:val="003626E2"/>
    <w:rsid w:val="00363621"/>
    <w:rsid w:val="0036603C"/>
    <w:rsid w:val="00376169"/>
    <w:rsid w:val="00382128"/>
    <w:rsid w:val="00382299"/>
    <w:rsid w:val="0038411E"/>
    <w:rsid w:val="00396242"/>
    <w:rsid w:val="00396D18"/>
    <w:rsid w:val="003A0D3E"/>
    <w:rsid w:val="003A133B"/>
    <w:rsid w:val="003A183D"/>
    <w:rsid w:val="003A66F8"/>
    <w:rsid w:val="003A7F45"/>
    <w:rsid w:val="003B033E"/>
    <w:rsid w:val="003B1C8C"/>
    <w:rsid w:val="003B36A3"/>
    <w:rsid w:val="003B4008"/>
    <w:rsid w:val="003B58F3"/>
    <w:rsid w:val="003B6D6D"/>
    <w:rsid w:val="003B751D"/>
    <w:rsid w:val="003B75BB"/>
    <w:rsid w:val="003B7A3F"/>
    <w:rsid w:val="003C2729"/>
    <w:rsid w:val="003C2D5B"/>
    <w:rsid w:val="003C51F2"/>
    <w:rsid w:val="003C6008"/>
    <w:rsid w:val="003D0353"/>
    <w:rsid w:val="003D08E8"/>
    <w:rsid w:val="003D1C5D"/>
    <w:rsid w:val="003D20CD"/>
    <w:rsid w:val="003D4074"/>
    <w:rsid w:val="003D7555"/>
    <w:rsid w:val="003E1456"/>
    <w:rsid w:val="003E2282"/>
    <w:rsid w:val="003E6595"/>
    <w:rsid w:val="003F14AE"/>
    <w:rsid w:val="00400461"/>
    <w:rsid w:val="0040183B"/>
    <w:rsid w:val="00402E32"/>
    <w:rsid w:val="00411470"/>
    <w:rsid w:val="004124F9"/>
    <w:rsid w:val="0041280A"/>
    <w:rsid w:val="004130A7"/>
    <w:rsid w:val="004177FD"/>
    <w:rsid w:val="004228CC"/>
    <w:rsid w:val="00425587"/>
    <w:rsid w:val="00427459"/>
    <w:rsid w:val="004303ED"/>
    <w:rsid w:val="004310EA"/>
    <w:rsid w:val="004344FD"/>
    <w:rsid w:val="004348BF"/>
    <w:rsid w:val="0044116E"/>
    <w:rsid w:val="00444D6D"/>
    <w:rsid w:val="00452EB4"/>
    <w:rsid w:val="0045675D"/>
    <w:rsid w:val="00457D15"/>
    <w:rsid w:val="0046437B"/>
    <w:rsid w:val="00472DEB"/>
    <w:rsid w:val="00483568"/>
    <w:rsid w:val="004857BA"/>
    <w:rsid w:val="00490489"/>
    <w:rsid w:val="0049124B"/>
    <w:rsid w:val="004952AE"/>
    <w:rsid w:val="004954CF"/>
    <w:rsid w:val="00495C69"/>
    <w:rsid w:val="004A209E"/>
    <w:rsid w:val="004B2B91"/>
    <w:rsid w:val="004B3E84"/>
    <w:rsid w:val="004B567E"/>
    <w:rsid w:val="004C00A6"/>
    <w:rsid w:val="004C3AE9"/>
    <w:rsid w:val="004C64C7"/>
    <w:rsid w:val="004D4D41"/>
    <w:rsid w:val="004D6E43"/>
    <w:rsid w:val="004D7D3F"/>
    <w:rsid w:val="004E1B09"/>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176BD"/>
    <w:rsid w:val="0052033F"/>
    <w:rsid w:val="00521356"/>
    <w:rsid w:val="00525837"/>
    <w:rsid w:val="0054001F"/>
    <w:rsid w:val="00540BFB"/>
    <w:rsid w:val="00543E63"/>
    <w:rsid w:val="00543F8A"/>
    <w:rsid w:val="005453D8"/>
    <w:rsid w:val="0055256F"/>
    <w:rsid w:val="005538F4"/>
    <w:rsid w:val="00554DC8"/>
    <w:rsid w:val="0055659F"/>
    <w:rsid w:val="00562887"/>
    <w:rsid w:val="005716D4"/>
    <w:rsid w:val="00571CD0"/>
    <w:rsid w:val="005739F2"/>
    <w:rsid w:val="00574FB2"/>
    <w:rsid w:val="00576F26"/>
    <w:rsid w:val="005835F8"/>
    <w:rsid w:val="00587958"/>
    <w:rsid w:val="00593FC5"/>
    <w:rsid w:val="00596340"/>
    <w:rsid w:val="00596F5B"/>
    <w:rsid w:val="005A2CCE"/>
    <w:rsid w:val="005A3A40"/>
    <w:rsid w:val="005A577B"/>
    <w:rsid w:val="005C360D"/>
    <w:rsid w:val="005C3D98"/>
    <w:rsid w:val="005D0448"/>
    <w:rsid w:val="005D13AA"/>
    <w:rsid w:val="005D1738"/>
    <w:rsid w:val="005D34A9"/>
    <w:rsid w:val="005D4AEB"/>
    <w:rsid w:val="005E1256"/>
    <w:rsid w:val="005F020E"/>
    <w:rsid w:val="005F502A"/>
    <w:rsid w:val="005F722D"/>
    <w:rsid w:val="005F7FE8"/>
    <w:rsid w:val="0060007C"/>
    <w:rsid w:val="0060138C"/>
    <w:rsid w:val="00601A1B"/>
    <w:rsid w:val="00605797"/>
    <w:rsid w:val="00610EBC"/>
    <w:rsid w:val="006140FE"/>
    <w:rsid w:val="00624253"/>
    <w:rsid w:val="006256EA"/>
    <w:rsid w:val="00632281"/>
    <w:rsid w:val="006328D4"/>
    <w:rsid w:val="00633E60"/>
    <w:rsid w:val="0063503C"/>
    <w:rsid w:val="00637811"/>
    <w:rsid w:val="00640573"/>
    <w:rsid w:val="00642D06"/>
    <w:rsid w:val="00644FDA"/>
    <w:rsid w:val="00650C58"/>
    <w:rsid w:val="00652E69"/>
    <w:rsid w:val="006541B9"/>
    <w:rsid w:val="006601AA"/>
    <w:rsid w:val="006628DE"/>
    <w:rsid w:val="006651B8"/>
    <w:rsid w:val="00665F64"/>
    <w:rsid w:val="00667FF0"/>
    <w:rsid w:val="00672401"/>
    <w:rsid w:val="00673CF4"/>
    <w:rsid w:val="00674A61"/>
    <w:rsid w:val="0067652E"/>
    <w:rsid w:val="00676B8E"/>
    <w:rsid w:val="00677AD2"/>
    <w:rsid w:val="006805A8"/>
    <w:rsid w:val="00680A2D"/>
    <w:rsid w:val="00682A46"/>
    <w:rsid w:val="00685973"/>
    <w:rsid w:val="00687C2B"/>
    <w:rsid w:val="00690658"/>
    <w:rsid w:val="00695DD3"/>
    <w:rsid w:val="00697213"/>
    <w:rsid w:val="006A105A"/>
    <w:rsid w:val="006A1BC0"/>
    <w:rsid w:val="006A6D18"/>
    <w:rsid w:val="006B4635"/>
    <w:rsid w:val="006B5091"/>
    <w:rsid w:val="006B6312"/>
    <w:rsid w:val="006C0939"/>
    <w:rsid w:val="006C2910"/>
    <w:rsid w:val="006C2C59"/>
    <w:rsid w:val="006C721C"/>
    <w:rsid w:val="006D1823"/>
    <w:rsid w:val="006D363E"/>
    <w:rsid w:val="006D5A00"/>
    <w:rsid w:val="006D7027"/>
    <w:rsid w:val="006E4B8B"/>
    <w:rsid w:val="006E51C1"/>
    <w:rsid w:val="006E7437"/>
    <w:rsid w:val="006F7352"/>
    <w:rsid w:val="007124FF"/>
    <w:rsid w:val="0071258A"/>
    <w:rsid w:val="007145D5"/>
    <w:rsid w:val="00714CFE"/>
    <w:rsid w:val="00714FBE"/>
    <w:rsid w:val="00716562"/>
    <w:rsid w:val="00716E23"/>
    <w:rsid w:val="00724995"/>
    <w:rsid w:val="00726A24"/>
    <w:rsid w:val="007275BD"/>
    <w:rsid w:val="00727B7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6AC4"/>
    <w:rsid w:val="00776CA4"/>
    <w:rsid w:val="00777AB1"/>
    <w:rsid w:val="00777C15"/>
    <w:rsid w:val="00780E06"/>
    <w:rsid w:val="007907D0"/>
    <w:rsid w:val="00790EA3"/>
    <w:rsid w:val="00793FB0"/>
    <w:rsid w:val="00795B04"/>
    <w:rsid w:val="007A2BC2"/>
    <w:rsid w:val="007B031C"/>
    <w:rsid w:val="007B0E0D"/>
    <w:rsid w:val="007B604A"/>
    <w:rsid w:val="007C2DD8"/>
    <w:rsid w:val="007C54D6"/>
    <w:rsid w:val="007C5C26"/>
    <w:rsid w:val="007D1C85"/>
    <w:rsid w:val="007D4C28"/>
    <w:rsid w:val="007D59D6"/>
    <w:rsid w:val="007F51ED"/>
    <w:rsid w:val="007F5786"/>
    <w:rsid w:val="008011F9"/>
    <w:rsid w:val="0080414D"/>
    <w:rsid w:val="00805E61"/>
    <w:rsid w:val="00810EBC"/>
    <w:rsid w:val="00812672"/>
    <w:rsid w:val="00815A00"/>
    <w:rsid w:val="00815A60"/>
    <w:rsid w:val="0081614D"/>
    <w:rsid w:val="00817630"/>
    <w:rsid w:val="00820D73"/>
    <w:rsid w:val="008247D8"/>
    <w:rsid w:val="00825C4F"/>
    <w:rsid w:val="00833B06"/>
    <w:rsid w:val="00834754"/>
    <w:rsid w:val="0083517A"/>
    <w:rsid w:val="00835D0F"/>
    <w:rsid w:val="00836B4A"/>
    <w:rsid w:val="00836B4B"/>
    <w:rsid w:val="008448F4"/>
    <w:rsid w:val="00845573"/>
    <w:rsid w:val="008463B7"/>
    <w:rsid w:val="008514CD"/>
    <w:rsid w:val="00861AE7"/>
    <w:rsid w:val="00872C3A"/>
    <w:rsid w:val="00872D85"/>
    <w:rsid w:val="00873917"/>
    <w:rsid w:val="00874132"/>
    <w:rsid w:val="00874632"/>
    <w:rsid w:val="00880B3F"/>
    <w:rsid w:val="0088264D"/>
    <w:rsid w:val="008837AE"/>
    <w:rsid w:val="00884925"/>
    <w:rsid w:val="008868C9"/>
    <w:rsid w:val="00892A45"/>
    <w:rsid w:val="00893969"/>
    <w:rsid w:val="008A0512"/>
    <w:rsid w:val="008A1A2A"/>
    <w:rsid w:val="008A1EA7"/>
    <w:rsid w:val="008A5090"/>
    <w:rsid w:val="008A50D1"/>
    <w:rsid w:val="008A7BE1"/>
    <w:rsid w:val="008B0AD0"/>
    <w:rsid w:val="008B35E4"/>
    <w:rsid w:val="008B4E0F"/>
    <w:rsid w:val="008C029A"/>
    <w:rsid w:val="008C0E53"/>
    <w:rsid w:val="008C1ECB"/>
    <w:rsid w:val="008C473C"/>
    <w:rsid w:val="008C49D5"/>
    <w:rsid w:val="008C5F80"/>
    <w:rsid w:val="008C680E"/>
    <w:rsid w:val="008D3DFA"/>
    <w:rsid w:val="008D5104"/>
    <w:rsid w:val="008D5316"/>
    <w:rsid w:val="008D7B45"/>
    <w:rsid w:val="008E1A50"/>
    <w:rsid w:val="008E2428"/>
    <w:rsid w:val="008E78A6"/>
    <w:rsid w:val="008F4CDA"/>
    <w:rsid w:val="008F54E7"/>
    <w:rsid w:val="00900E49"/>
    <w:rsid w:val="00904A0E"/>
    <w:rsid w:val="009106AC"/>
    <w:rsid w:val="00916EE5"/>
    <w:rsid w:val="009220A2"/>
    <w:rsid w:val="00924603"/>
    <w:rsid w:val="00931BF5"/>
    <w:rsid w:val="00934B85"/>
    <w:rsid w:val="00936D79"/>
    <w:rsid w:val="00937524"/>
    <w:rsid w:val="00946000"/>
    <w:rsid w:val="00946154"/>
    <w:rsid w:val="0096370A"/>
    <w:rsid w:val="00963D18"/>
    <w:rsid w:val="00964E35"/>
    <w:rsid w:val="00981A11"/>
    <w:rsid w:val="00982D2C"/>
    <w:rsid w:val="00982F3B"/>
    <w:rsid w:val="00993409"/>
    <w:rsid w:val="00996135"/>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0B98"/>
    <w:rsid w:val="009E3051"/>
    <w:rsid w:val="009E3360"/>
    <w:rsid w:val="009E4389"/>
    <w:rsid w:val="009E519C"/>
    <w:rsid w:val="009E566D"/>
    <w:rsid w:val="009F541C"/>
    <w:rsid w:val="00A02524"/>
    <w:rsid w:val="00A036D9"/>
    <w:rsid w:val="00A11617"/>
    <w:rsid w:val="00A1187A"/>
    <w:rsid w:val="00A13331"/>
    <w:rsid w:val="00A2350B"/>
    <w:rsid w:val="00A25394"/>
    <w:rsid w:val="00A26A92"/>
    <w:rsid w:val="00A27772"/>
    <w:rsid w:val="00A33C20"/>
    <w:rsid w:val="00A3466E"/>
    <w:rsid w:val="00A37D37"/>
    <w:rsid w:val="00A440FD"/>
    <w:rsid w:val="00A448AE"/>
    <w:rsid w:val="00A449CD"/>
    <w:rsid w:val="00A507FC"/>
    <w:rsid w:val="00A5508F"/>
    <w:rsid w:val="00A55781"/>
    <w:rsid w:val="00A559EC"/>
    <w:rsid w:val="00A56772"/>
    <w:rsid w:val="00A56E28"/>
    <w:rsid w:val="00A611BB"/>
    <w:rsid w:val="00A65EEC"/>
    <w:rsid w:val="00A65F28"/>
    <w:rsid w:val="00A71286"/>
    <w:rsid w:val="00A74F6E"/>
    <w:rsid w:val="00A82673"/>
    <w:rsid w:val="00A82E57"/>
    <w:rsid w:val="00A93EF9"/>
    <w:rsid w:val="00A97B1B"/>
    <w:rsid w:val="00AA321D"/>
    <w:rsid w:val="00AB0A4B"/>
    <w:rsid w:val="00AB1A07"/>
    <w:rsid w:val="00AB25F0"/>
    <w:rsid w:val="00AC3210"/>
    <w:rsid w:val="00AC7A96"/>
    <w:rsid w:val="00AD4929"/>
    <w:rsid w:val="00AD7AC7"/>
    <w:rsid w:val="00AD7E52"/>
    <w:rsid w:val="00AE0693"/>
    <w:rsid w:val="00AE0F28"/>
    <w:rsid w:val="00AE11D0"/>
    <w:rsid w:val="00AE2698"/>
    <w:rsid w:val="00AE43A7"/>
    <w:rsid w:val="00AE5A09"/>
    <w:rsid w:val="00AE7265"/>
    <w:rsid w:val="00AF1854"/>
    <w:rsid w:val="00AF2F02"/>
    <w:rsid w:val="00AF4B21"/>
    <w:rsid w:val="00AF7EEE"/>
    <w:rsid w:val="00B01487"/>
    <w:rsid w:val="00B034A9"/>
    <w:rsid w:val="00B061A5"/>
    <w:rsid w:val="00B0765D"/>
    <w:rsid w:val="00B104FB"/>
    <w:rsid w:val="00B10911"/>
    <w:rsid w:val="00B10EF1"/>
    <w:rsid w:val="00B16457"/>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4B19"/>
    <w:rsid w:val="00B75723"/>
    <w:rsid w:val="00B80B3B"/>
    <w:rsid w:val="00B82213"/>
    <w:rsid w:val="00B87FED"/>
    <w:rsid w:val="00B90D27"/>
    <w:rsid w:val="00B912C7"/>
    <w:rsid w:val="00B92AB9"/>
    <w:rsid w:val="00B93C03"/>
    <w:rsid w:val="00B94EA8"/>
    <w:rsid w:val="00B963EB"/>
    <w:rsid w:val="00B972CB"/>
    <w:rsid w:val="00BA0DA0"/>
    <w:rsid w:val="00BA371C"/>
    <w:rsid w:val="00BA3CB2"/>
    <w:rsid w:val="00BA721E"/>
    <w:rsid w:val="00BB0C1A"/>
    <w:rsid w:val="00BB6BC5"/>
    <w:rsid w:val="00BC48DC"/>
    <w:rsid w:val="00BC4D98"/>
    <w:rsid w:val="00BC753E"/>
    <w:rsid w:val="00BD7CCC"/>
    <w:rsid w:val="00BE0675"/>
    <w:rsid w:val="00BE3A99"/>
    <w:rsid w:val="00BF0A5F"/>
    <w:rsid w:val="00BF4D5D"/>
    <w:rsid w:val="00BF538E"/>
    <w:rsid w:val="00BF6A50"/>
    <w:rsid w:val="00C02023"/>
    <w:rsid w:val="00C02112"/>
    <w:rsid w:val="00C11067"/>
    <w:rsid w:val="00C11D59"/>
    <w:rsid w:val="00C21910"/>
    <w:rsid w:val="00C21B39"/>
    <w:rsid w:val="00C34F02"/>
    <w:rsid w:val="00C35681"/>
    <w:rsid w:val="00C373C4"/>
    <w:rsid w:val="00C37984"/>
    <w:rsid w:val="00C40526"/>
    <w:rsid w:val="00C41865"/>
    <w:rsid w:val="00C4485A"/>
    <w:rsid w:val="00C4631D"/>
    <w:rsid w:val="00C46784"/>
    <w:rsid w:val="00C46EE3"/>
    <w:rsid w:val="00C514B7"/>
    <w:rsid w:val="00C572FA"/>
    <w:rsid w:val="00C630ED"/>
    <w:rsid w:val="00C63CAD"/>
    <w:rsid w:val="00C64E4F"/>
    <w:rsid w:val="00C64FF9"/>
    <w:rsid w:val="00C66487"/>
    <w:rsid w:val="00C70FD3"/>
    <w:rsid w:val="00C71752"/>
    <w:rsid w:val="00C753EB"/>
    <w:rsid w:val="00C769CE"/>
    <w:rsid w:val="00C80227"/>
    <w:rsid w:val="00C82ADA"/>
    <w:rsid w:val="00C83E74"/>
    <w:rsid w:val="00C86EDD"/>
    <w:rsid w:val="00C96944"/>
    <w:rsid w:val="00C97245"/>
    <w:rsid w:val="00C97866"/>
    <w:rsid w:val="00CA1150"/>
    <w:rsid w:val="00CA30F7"/>
    <w:rsid w:val="00CA4392"/>
    <w:rsid w:val="00CA584A"/>
    <w:rsid w:val="00CB0DBE"/>
    <w:rsid w:val="00CB0E23"/>
    <w:rsid w:val="00CB528A"/>
    <w:rsid w:val="00CB5FF3"/>
    <w:rsid w:val="00CB7204"/>
    <w:rsid w:val="00CC1BF4"/>
    <w:rsid w:val="00CD3285"/>
    <w:rsid w:val="00CD78A3"/>
    <w:rsid w:val="00CF0141"/>
    <w:rsid w:val="00CF14FD"/>
    <w:rsid w:val="00CF34CE"/>
    <w:rsid w:val="00CF4441"/>
    <w:rsid w:val="00D01C11"/>
    <w:rsid w:val="00D02E39"/>
    <w:rsid w:val="00D03497"/>
    <w:rsid w:val="00D0397E"/>
    <w:rsid w:val="00D14ED5"/>
    <w:rsid w:val="00D16A40"/>
    <w:rsid w:val="00D17E26"/>
    <w:rsid w:val="00D2040E"/>
    <w:rsid w:val="00D20DB5"/>
    <w:rsid w:val="00D250F2"/>
    <w:rsid w:val="00D31312"/>
    <w:rsid w:val="00D33360"/>
    <w:rsid w:val="00D33E63"/>
    <w:rsid w:val="00D33E77"/>
    <w:rsid w:val="00D353D9"/>
    <w:rsid w:val="00D374E4"/>
    <w:rsid w:val="00D453D6"/>
    <w:rsid w:val="00D569B2"/>
    <w:rsid w:val="00D60721"/>
    <w:rsid w:val="00D72E7E"/>
    <w:rsid w:val="00D76746"/>
    <w:rsid w:val="00D8391E"/>
    <w:rsid w:val="00D86D96"/>
    <w:rsid w:val="00D93954"/>
    <w:rsid w:val="00D9426A"/>
    <w:rsid w:val="00D95B5E"/>
    <w:rsid w:val="00D95ED7"/>
    <w:rsid w:val="00DA35AD"/>
    <w:rsid w:val="00DA3EDD"/>
    <w:rsid w:val="00DA4389"/>
    <w:rsid w:val="00DA4EC3"/>
    <w:rsid w:val="00DB457B"/>
    <w:rsid w:val="00DB4D12"/>
    <w:rsid w:val="00DC3C8F"/>
    <w:rsid w:val="00DC4DE5"/>
    <w:rsid w:val="00DD0E62"/>
    <w:rsid w:val="00DD3BBC"/>
    <w:rsid w:val="00DD58DD"/>
    <w:rsid w:val="00DE40B7"/>
    <w:rsid w:val="00DE564D"/>
    <w:rsid w:val="00DF3C07"/>
    <w:rsid w:val="00DF5CB2"/>
    <w:rsid w:val="00DF613B"/>
    <w:rsid w:val="00E004AC"/>
    <w:rsid w:val="00E0288A"/>
    <w:rsid w:val="00E137BF"/>
    <w:rsid w:val="00E14689"/>
    <w:rsid w:val="00E148B3"/>
    <w:rsid w:val="00E1628D"/>
    <w:rsid w:val="00E167DC"/>
    <w:rsid w:val="00E16CB8"/>
    <w:rsid w:val="00E22FB7"/>
    <w:rsid w:val="00E248F7"/>
    <w:rsid w:val="00E25662"/>
    <w:rsid w:val="00E33430"/>
    <w:rsid w:val="00E33D2D"/>
    <w:rsid w:val="00E40092"/>
    <w:rsid w:val="00E40255"/>
    <w:rsid w:val="00E42C17"/>
    <w:rsid w:val="00E44D1E"/>
    <w:rsid w:val="00E45972"/>
    <w:rsid w:val="00E50C60"/>
    <w:rsid w:val="00E52E43"/>
    <w:rsid w:val="00E5313D"/>
    <w:rsid w:val="00E54C69"/>
    <w:rsid w:val="00E55CD6"/>
    <w:rsid w:val="00E572D9"/>
    <w:rsid w:val="00E61750"/>
    <w:rsid w:val="00E63237"/>
    <w:rsid w:val="00E63C7A"/>
    <w:rsid w:val="00E6410E"/>
    <w:rsid w:val="00E70412"/>
    <w:rsid w:val="00E721A8"/>
    <w:rsid w:val="00E72927"/>
    <w:rsid w:val="00E74025"/>
    <w:rsid w:val="00E752FF"/>
    <w:rsid w:val="00E7545C"/>
    <w:rsid w:val="00E755E7"/>
    <w:rsid w:val="00E77408"/>
    <w:rsid w:val="00E845D4"/>
    <w:rsid w:val="00E86FD1"/>
    <w:rsid w:val="00E9052C"/>
    <w:rsid w:val="00E922E6"/>
    <w:rsid w:val="00E9441D"/>
    <w:rsid w:val="00E95417"/>
    <w:rsid w:val="00EB066B"/>
    <w:rsid w:val="00EB0B2B"/>
    <w:rsid w:val="00EB20D2"/>
    <w:rsid w:val="00EB4FDD"/>
    <w:rsid w:val="00EC3B93"/>
    <w:rsid w:val="00EC4B17"/>
    <w:rsid w:val="00EC6FD0"/>
    <w:rsid w:val="00ED0EAC"/>
    <w:rsid w:val="00ED10E4"/>
    <w:rsid w:val="00ED1EF4"/>
    <w:rsid w:val="00ED28DC"/>
    <w:rsid w:val="00ED5166"/>
    <w:rsid w:val="00ED7748"/>
    <w:rsid w:val="00EE0B1C"/>
    <w:rsid w:val="00EE26C0"/>
    <w:rsid w:val="00EE2E43"/>
    <w:rsid w:val="00EE75D2"/>
    <w:rsid w:val="00EF157F"/>
    <w:rsid w:val="00EF1D29"/>
    <w:rsid w:val="00EF3358"/>
    <w:rsid w:val="00EF3917"/>
    <w:rsid w:val="00EF53D8"/>
    <w:rsid w:val="00EF78BA"/>
    <w:rsid w:val="00F02550"/>
    <w:rsid w:val="00F02721"/>
    <w:rsid w:val="00F0441B"/>
    <w:rsid w:val="00F046EC"/>
    <w:rsid w:val="00F0711E"/>
    <w:rsid w:val="00F107AC"/>
    <w:rsid w:val="00F12997"/>
    <w:rsid w:val="00F12FB3"/>
    <w:rsid w:val="00F140AF"/>
    <w:rsid w:val="00F15D22"/>
    <w:rsid w:val="00F16AD9"/>
    <w:rsid w:val="00F2229D"/>
    <w:rsid w:val="00F240B8"/>
    <w:rsid w:val="00F26A57"/>
    <w:rsid w:val="00F34334"/>
    <w:rsid w:val="00F366CD"/>
    <w:rsid w:val="00F45056"/>
    <w:rsid w:val="00F507A5"/>
    <w:rsid w:val="00F525CE"/>
    <w:rsid w:val="00F537C0"/>
    <w:rsid w:val="00F54050"/>
    <w:rsid w:val="00F56BB7"/>
    <w:rsid w:val="00F56DB4"/>
    <w:rsid w:val="00F64B60"/>
    <w:rsid w:val="00F64C1C"/>
    <w:rsid w:val="00F66A93"/>
    <w:rsid w:val="00F67096"/>
    <w:rsid w:val="00F67857"/>
    <w:rsid w:val="00F71415"/>
    <w:rsid w:val="00F73501"/>
    <w:rsid w:val="00F74744"/>
    <w:rsid w:val="00F7503F"/>
    <w:rsid w:val="00F75D30"/>
    <w:rsid w:val="00F76333"/>
    <w:rsid w:val="00F77783"/>
    <w:rsid w:val="00F81950"/>
    <w:rsid w:val="00F83A95"/>
    <w:rsid w:val="00F840A0"/>
    <w:rsid w:val="00F872F4"/>
    <w:rsid w:val="00F90B91"/>
    <w:rsid w:val="00F92F32"/>
    <w:rsid w:val="00FA0998"/>
    <w:rsid w:val="00FA0C21"/>
    <w:rsid w:val="00FA1AAE"/>
    <w:rsid w:val="00FA2C38"/>
    <w:rsid w:val="00FA3EB6"/>
    <w:rsid w:val="00FA4211"/>
    <w:rsid w:val="00FA4557"/>
    <w:rsid w:val="00FA6849"/>
    <w:rsid w:val="00FA7C8C"/>
    <w:rsid w:val="00FB4D8D"/>
    <w:rsid w:val="00FB689C"/>
    <w:rsid w:val="00FC060A"/>
    <w:rsid w:val="00FC0DDD"/>
    <w:rsid w:val="00FC17A9"/>
    <w:rsid w:val="00FC27B8"/>
    <w:rsid w:val="00FD33A4"/>
    <w:rsid w:val="00FD6F91"/>
    <w:rsid w:val="00FD7490"/>
    <w:rsid w:val="00FE0435"/>
    <w:rsid w:val="00FE1B8B"/>
    <w:rsid w:val="00FE2B3D"/>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0253">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7722840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219514435">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05834731">
      <w:bodyDiv w:val="1"/>
      <w:marLeft w:val="0"/>
      <w:marRight w:val="0"/>
      <w:marTop w:val="0"/>
      <w:marBottom w:val="0"/>
      <w:divBdr>
        <w:top w:val="none" w:sz="0" w:space="0" w:color="auto"/>
        <w:left w:val="none" w:sz="0" w:space="0" w:color="auto"/>
        <w:bottom w:val="none" w:sz="0" w:space="0" w:color="auto"/>
        <w:right w:val="none" w:sz="0" w:space="0" w:color="auto"/>
      </w:divBdr>
    </w:div>
    <w:div w:id="1660573666">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67797391">
      <w:bodyDiv w:val="1"/>
      <w:marLeft w:val="0"/>
      <w:marRight w:val="0"/>
      <w:marTop w:val="0"/>
      <w:marBottom w:val="0"/>
      <w:divBdr>
        <w:top w:val="none" w:sz="0" w:space="0" w:color="auto"/>
        <w:left w:val="none" w:sz="0" w:space="0" w:color="auto"/>
        <w:bottom w:val="none" w:sz="0" w:space="0" w:color="auto"/>
        <w:right w:val="none" w:sz="0" w:space="0" w:color="auto"/>
      </w:divBdr>
    </w:div>
    <w:div w:id="2071732755">
      <w:bodyDiv w:val="1"/>
      <w:marLeft w:val="0"/>
      <w:marRight w:val="0"/>
      <w:marTop w:val="0"/>
      <w:marBottom w:val="0"/>
      <w:divBdr>
        <w:top w:val="none" w:sz="0" w:space="0" w:color="auto"/>
        <w:left w:val="none" w:sz="0" w:space="0" w:color="auto"/>
        <w:bottom w:val="none" w:sz="0" w:space="0" w:color="auto"/>
        <w:right w:val="none" w:sz="0" w:space="0" w:color="auto"/>
      </w:divBdr>
    </w:div>
    <w:div w:id="2107967580">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egener-zeitung.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undesgesundheitsministerium.de/epa-vorteil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ev-wl.de/index.php/mein-verband/ueber-uns/vorstan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bv.de/html/" TargetMode="External"/><Relationship Id="rId4" Type="http://schemas.openxmlformats.org/officeDocument/2006/relationships/settings" Target="setting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Tina</cp:lastModifiedBy>
  <cp:revision>84</cp:revision>
  <cp:lastPrinted>2023-01-11T17:21:00Z</cp:lastPrinted>
  <dcterms:created xsi:type="dcterms:W3CDTF">2024-09-03T07:33:00Z</dcterms:created>
  <dcterms:modified xsi:type="dcterms:W3CDTF">2024-11-25T07:13:00Z</dcterms:modified>
</cp:coreProperties>
</file>