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E345" w14:textId="1F85F155" w:rsidR="00CA4392" w:rsidRDefault="00FA706F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Besuch des Workshops</w:t>
      </w:r>
      <w:r w:rsidR="00D46D33">
        <w:rPr>
          <w:bCs/>
          <w:sz w:val="32"/>
          <w:szCs w:val="32"/>
        </w:rPr>
        <w:t xml:space="preserve"> </w:t>
      </w:r>
      <w:bookmarkStart w:id="0" w:name="_Hlk202272430"/>
      <w:r w:rsidR="008D433B">
        <w:rPr>
          <w:bCs/>
          <w:sz w:val="32"/>
          <w:szCs w:val="32"/>
        </w:rPr>
        <w:t>„</w:t>
      </w:r>
      <w:r w:rsidRPr="00FA706F">
        <w:rPr>
          <w:bCs/>
          <w:sz w:val="32"/>
          <w:szCs w:val="32"/>
        </w:rPr>
        <w:t>Innovative Orte der Bewegungsförderung</w:t>
      </w:r>
      <w:r w:rsidR="008D433B">
        <w:rPr>
          <w:bCs/>
          <w:sz w:val="32"/>
          <w:szCs w:val="32"/>
        </w:rPr>
        <w:t>“</w:t>
      </w:r>
      <w:r w:rsidR="00D46D33">
        <w:rPr>
          <w:bCs/>
          <w:sz w:val="32"/>
          <w:szCs w:val="32"/>
        </w:rPr>
        <w:t xml:space="preserve"> </w:t>
      </w:r>
      <w:bookmarkEnd w:id="0"/>
    </w:p>
    <w:p w14:paraId="1F504583" w14:textId="7863E08C" w:rsidR="00C64FF9" w:rsidRPr="00B5014F" w:rsidRDefault="00C71FD5" w:rsidP="00CA4392">
      <w:pPr>
        <w:rPr>
          <w:color w:val="808080"/>
        </w:rPr>
      </w:pPr>
      <w:r>
        <w:rPr>
          <w:color w:val="808080" w:themeColor="background1" w:themeShade="80"/>
        </w:rPr>
        <w:t>03</w:t>
      </w:r>
      <w:r w:rsidR="00C64FF9" w:rsidRPr="00936D79">
        <w:rPr>
          <w:color w:val="808080" w:themeColor="background1" w:themeShade="80"/>
        </w:rPr>
        <w:t xml:space="preserve">. </w:t>
      </w:r>
      <w:r w:rsidR="006C6ED0">
        <w:rPr>
          <w:color w:val="808080" w:themeColor="background1" w:themeShade="80"/>
        </w:rPr>
        <w:t>Ju</w:t>
      </w:r>
      <w:r w:rsidR="004B5689">
        <w:rPr>
          <w:color w:val="808080" w:themeColor="background1" w:themeShade="80"/>
        </w:rPr>
        <w:t>l</w:t>
      </w:r>
      <w:r w:rsidR="006C6ED0">
        <w:rPr>
          <w:color w:val="808080" w:themeColor="background1" w:themeShade="80"/>
        </w:rPr>
        <w:t>i</w:t>
      </w:r>
      <w:r w:rsidR="00C64FF9" w:rsidRPr="00936D79">
        <w:rPr>
          <w:color w:val="808080" w:themeColor="background1" w:themeShade="80"/>
        </w:rPr>
        <w:t xml:space="preserve"> 202</w:t>
      </w:r>
      <w:r w:rsidR="00A92CC1">
        <w:rPr>
          <w:color w:val="808080" w:themeColor="background1" w:themeShade="80"/>
        </w:rPr>
        <w:t>5</w:t>
      </w:r>
      <w:r w:rsidR="00C64FF9" w:rsidRPr="00B5014F">
        <w:rPr>
          <w:color w:val="808080" w:themeColor="background1" w:themeShade="80"/>
        </w:rPr>
        <w:t xml:space="preserve"> | </w:t>
      </w:r>
      <w:r w:rsidR="006C6ED0">
        <w:rPr>
          <w:color w:val="808080" w:themeColor="background1" w:themeShade="80"/>
        </w:rPr>
        <w:t>S. Müller</w:t>
      </w:r>
    </w:p>
    <w:p w14:paraId="587E6410" w14:textId="15F4D713" w:rsidR="001C349A" w:rsidRPr="004D7A23" w:rsidRDefault="001C349A" w:rsidP="001C349A">
      <w:pPr>
        <w:jc w:val="both"/>
        <w:rPr>
          <w:rStyle w:val="Fett"/>
          <w:b/>
          <w:bCs w:val="0"/>
          <w:szCs w:val="20"/>
        </w:rPr>
      </w:pPr>
      <w:r w:rsidRPr="004D7A23">
        <w:rPr>
          <w:rStyle w:val="Fett"/>
          <w:b/>
          <w:bCs w:val="0"/>
          <w:szCs w:val="20"/>
        </w:rPr>
        <w:t xml:space="preserve">Am </w:t>
      </w:r>
      <w:r w:rsidR="000861BC" w:rsidRPr="004D7A23">
        <w:rPr>
          <w:rStyle w:val="Fett"/>
          <w:b/>
          <w:bCs w:val="0"/>
          <w:szCs w:val="20"/>
        </w:rPr>
        <w:t>2</w:t>
      </w:r>
      <w:r w:rsidRPr="004D7A23">
        <w:rPr>
          <w:rStyle w:val="Fett"/>
          <w:b/>
          <w:bCs w:val="0"/>
          <w:szCs w:val="20"/>
        </w:rPr>
        <w:t xml:space="preserve">5. Juni fand die dritte Perspektivenwerkstatt zur Workshopreihe „Digitale Unterstützung betrieblicher Gesundheitsförderung“ an der Universität Siegen statt. Die Perspektivenwerkstatt wurde als neues </w:t>
      </w:r>
      <w:r w:rsidR="00171E4D" w:rsidRPr="004D7A23">
        <w:rPr>
          <w:rStyle w:val="Fett"/>
          <w:b/>
          <w:bCs w:val="0"/>
          <w:szCs w:val="20"/>
        </w:rPr>
        <w:t>Veranstaltungsf</w:t>
      </w:r>
      <w:r w:rsidRPr="004D7A23">
        <w:rPr>
          <w:rStyle w:val="Fett"/>
          <w:b/>
          <w:bCs w:val="0"/>
          <w:szCs w:val="20"/>
        </w:rPr>
        <w:t xml:space="preserve">ormat vom </w:t>
      </w:r>
      <w:hyperlink r:id="rId8" w:history="1">
        <w:r w:rsidRPr="004D7A23">
          <w:rPr>
            <w:rStyle w:val="Hyperlink"/>
            <w:szCs w:val="20"/>
          </w:rPr>
          <w:t>Haus der Innovation</w:t>
        </w:r>
      </w:hyperlink>
      <w:r w:rsidRPr="004D7A23">
        <w:rPr>
          <w:rStyle w:val="Fett"/>
          <w:szCs w:val="20"/>
        </w:rPr>
        <w:t xml:space="preserve"> </w:t>
      </w:r>
      <w:r w:rsidRPr="004D7A23">
        <w:rPr>
          <w:rStyle w:val="Fett"/>
          <w:b/>
          <w:bCs w:val="0"/>
          <w:szCs w:val="20"/>
        </w:rPr>
        <w:t>in Kooperation mit dem</w:t>
      </w:r>
      <w:r w:rsidRPr="004D7A23">
        <w:rPr>
          <w:rStyle w:val="Fett"/>
          <w:szCs w:val="20"/>
        </w:rPr>
        <w:t xml:space="preserve"> </w:t>
      </w:r>
      <w:hyperlink r:id="rId9" w:history="1">
        <w:r w:rsidRPr="004D7A23">
          <w:rPr>
            <w:rStyle w:val="Hyperlink"/>
            <w:szCs w:val="20"/>
          </w:rPr>
          <w:t>Mittelstand</w:t>
        </w:r>
        <w:r w:rsidR="00EF2EAD">
          <w:rPr>
            <w:rStyle w:val="Hyperlink"/>
            <w:szCs w:val="20"/>
          </w:rPr>
          <w:t>-Digital</w:t>
        </w:r>
        <w:r w:rsidR="00F92E58">
          <w:rPr>
            <w:rStyle w:val="Hyperlink"/>
            <w:szCs w:val="20"/>
          </w:rPr>
          <w:t xml:space="preserve"> </w:t>
        </w:r>
        <w:r w:rsidRPr="004D7A23">
          <w:rPr>
            <w:rStyle w:val="Hyperlink"/>
            <w:szCs w:val="20"/>
          </w:rPr>
          <w:t>Zentrum</w:t>
        </w:r>
        <w:r w:rsidR="00EF2EAD">
          <w:rPr>
            <w:rStyle w:val="Hyperlink"/>
            <w:szCs w:val="20"/>
          </w:rPr>
          <w:t xml:space="preserve"> </w:t>
        </w:r>
        <w:r w:rsidRPr="004D7A23">
          <w:rPr>
            <w:rStyle w:val="Hyperlink"/>
            <w:szCs w:val="20"/>
          </w:rPr>
          <w:t>Ländliche Regionen</w:t>
        </w:r>
      </w:hyperlink>
      <w:r w:rsidRPr="004D7A23">
        <w:rPr>
          <w:rStyle w:val="Fett"/>
          <w:szCs w:val="20"/>
        </w:rPr>
        <w:t xml:space="preserve"> </w:t>
      </w:r>
      <w:r w:rsidRPr="004D7A23">
        <w:rPr>
          <w:rStyle w:val="Fett"/>
          <w:b/>
          <w:bCs w:val="0"/>
          <w:szCs w:val="20"/>
        </w:rPr>
        <w:t>entwickelt. Dieses Mal war</w:t>
      </w:r>
      <w:r w:rsidR="00C9293F" w:rsidRPr="004D7A23">
        <w:rPr>
          <w:rStyle w:val="Fett"/>
          <w:b/>
          <w:bCs w:val="0"/>
          <w:szCs w:val="20"/>
        </w:rPr>
        <w:t xml:space="preserve"> u. a.</w:t>
      </w:r>
      <w:r w:rsidRPr="004D7A23">
        <w:rPr>
          <w:rStyle w:val="Fett"/>
          <w:b/>
          <w:bCs w:val="0"/>
          <w:szCs w:val="20"/>
        </w:rPr>
        <w:t xml:space="preserve"> Ando </w:t>
      </w:r>
      <w:proofErr w:type="spellStart"/>
      <w:r w:rsidRPr="004D7A23">
        <w:rPr>
          <w:rStyle w:val="Fett"/>
          <w:b/>
          <w:bCs w:val="0"/>
          <w:szCs w:val="20"/>
        </w:rPr>
        <w:t>Ryoichi</w:t>
      </w:r>
      <w:proofErr w:type="spellEnd"/>
      <w:r w:rsidRPr="004D7A23">
        <w:rPr>
          <w:rStyle w:val="Fett"/>
          <w:b/>
          <w:bCs w:val="0"/>
          <w:szCs w:val="20"/>
        </w:rPr>
        <w:t xml:space="preserve"> von der Superhuman Sports Society aus Japan zu Gast, der sein Konzept zum </w:t>
      </w:r>
      <w:r w:rsidR="00171E4D" w:rsidRPr="004D7A23">
        <w:rPr>
          <w:rStyle w:val="Fett"/>
          <w:b/>
          <w:bCs w:val="0"/>
          <w:szCs w:val="20"/>
        </w:rPr>
        <w:t>Workshopt</w:t>
      </w:r>
      <w:r w:rsidRPr="004D7A23">
        <w:rPr>
          <w:rStyle w:val="Fett"/>
          <w:b/>
          <w:bCs w:val="0"/>
          <w:szCs w:val="20"/>
        </w:rPr>
        <w:t>hema „Innovative Orte der Bewegungsförderung“ vorstellte. Auch Dr. Olaf Gaus, geschäftsführender Leiter der DMGD, nahm am Workshop teil und nutzte die Gelegenheit zum interdisziplinären Austausch.</w:t>
      </w:r>
    </w:p>
    <w:p w14:paraId="6272EB68" w14:textId="47ADF24F" w:rsidR="00F04614" w:rsidRDefault="00F04614" w:rsidP="00495712">
      <w:pPr>
        <w:jc w:val="both"/>
        <w:rPr>
          <w:b w:val="0"/>
          <w:bCs/>
          <w:szCs w:val="20"/>
        </w:rPr>
      </w:pPr>
      <w:r w:rsidRPr="00F04614">
        <w:rPr>
          <w:b w:val="0"/>
          <w:bCs/>
          <w:szCs w:val="20"/>
        </w:rPr>
        <w:t xml:space="preserve">In den </w:t>
      </w:r>
      <w:r>
        <w:rPr>
          <w:b w:val="0"/>
          <w:bCs/>
          <w:szCs w:val="20"/>
        </w:rPr>
        <w:t xml:space="preserve">zwei </w:t>
      </w:r>
      <w:r w:rsidRPr="00F04614">
        <w:rPr>
          <w:b w:val="0"/>
          <w:bCs/>
          <w:szCs w:val="20"/>
        </w:rPr>
        <w:t xml:space="preserve">bisherigen Perspektivenwerkstätten </w:t>
      </w:r>
      <w:r>
        <w:rPr>
          <w:b w:val="0"/>
          <w:bCs/>
          <w:szCs w:val="20"/>
        </w:rPr>
        <w:t xml:space="preserve">zur Reihe </w:t>
      </w:r>
      <w:r w:rsidRPr="008D433B">
        <w:rPr>
          <w:rStyle w:val="Fett"/>
          <w:szCs w:val="20"/>
        </w:rPr>
        <w:t>„Digitale Unterstützung betrieblicher Gesundheitsförderung“</w:t>
      </w:r>
      <w:r>
        <w:rPr>
          <w:rStyle w:val="Fett"/>
          <w:szCs w:val="20"/>
        </w:rPr>
        <w:t xml:space="preserve"> z</w:t>
      </w:r>
      <w:r w:rsidRPr="00F04614">
        <w:rPr>
          <w:b w:val="0"/>
          <w:bCs/>
          <w:szCs w:val="20"/>
        </w:rPr>
        <w:t>eigte sich, wie digital gestützte Lösungen neue Impulse</w:t>
      </w:r>
      <w:r>
        <w:rPr>
          <w:b w:val="0"/>
          <w:bCs/>
          <w:szCs w:val="20"/>
        </w:rPr>
        <w:t xml:space="preserve"> und Motivation</w:t>
      </w:r>
      <w:r w:rsidRPr="00F04614">
        <w:rPr>
          <w:b w:val="0"/>
          <w:bCs/>
          <w:szCs w:val="20"/>
        </w:rPr>
        <w:t xml:space="preserve"> für </w:t>
      </w:r>
      <w:r>
        <w:rPr>
          <w:b w:val="0"/>
          <w:bCs/>
          <w:szCs w:val="20"/>
        </w:rPr>
        <w:t xml:space="preserve">mehr </w:t>
      </w:r>
      <w:r w:rsidRPr="00F04614">
        <w:rPr>
          <w:b w:val="0"/>
          <w:bCs/>
          <w:szCs w:val="20"/>
        </w:rPr>
        <w:t xml:space="preserve">Bewegung – insbesondere in der betrieblichen Gesundheitsförderung – schaffen können. Neben theoretischen Grundlagen wurden erste Demonstratoren präsentiert und </w:t>
      </w:r>
      <w:r>
        <w:rPr>
          <w:b w:val="0"/>
          <w:bCs/>
          <w:szCs w:val="20"/>
        </w:rPr>
        <w:t xml:space="preserve">über </w:t>
      </w:r>
      <w:r w:rsidRPr="00F04614">
        <w:rPr>
          <w:b w:val="0"/>
          <w:bCs/>
          <w:szCs w:val="20"/>
        </w:rPr>
        <w:t xml:space="preserve">das Potenzial </w:t>
      </w:r>
      <w:r>
        <w:rPr>
          <w:b w:val="0"/>
          <w:bCs/>
          <w:szCs w:val="20"/>
        </w:rPr>
        <w:t>von spielerischen Elementen bei</w:t>
      </w:r>
      <w:r w:rsidRPr="00F04614">
        <w:rPr>
          <w:b w:val="0"/>
          <w:bCs/>
          <w:szCs w:val="20"/>
        </w:rPr>
        <w:t xml:space="preserve"> körperlicher Aktivität </w:t>
      </w:r>
      <w:r>
        <w:rPr>
          <w:b w:val="0"/>
          <w:bCs/>
          <w:szCs w:val="20"/>
        </w:rPr>
        <w:t>diskutiert</w:t>
      </w:r>
      <w:r w:rsidRPr="00F04614">
        <w:rPr>
          <w:b w:val="0"/>
          <w:bCs/>
          <w:szCs w:val="20"/>
        </w:rPr>
        <w:t xml:space="preserve">. Die aktuelle </w:t>
      </w:r>
      <w:r>
        <w:rPr>
          <w:b w:val="0"/>
          <w:bCs/>
          <w:szCs w:val="20"/>
        </w:rPr>
        <w:t>Perspektivenw</w:t>
      </w:r>
      <w:r w:rsidRPr="00F04614">
        <w:rPr>
          <w:b w:val="0"/>
          <w:bCs/>
          <w:szCs w:val="20"/>
        </w:rPr>
        <w:t xml:space="preserve">erkstatt </w:t>
      </w:r>
      <w:r w:rsidR="005C5DDF">
        <w:rPr>
          <w:b w:val="0"/>
          <w:bCs/>
          <w:szCs w:val="20"/>
        </w:rPr>
        <w:t xml:space="preserve">unter dem Motto </w:t>
      </w:r>
      <w:r w:rsidR="005C5DDF" w:rsidRPr="005C5DDF">
        <w:rPr>
          <w:b w:val="0"/>
          <w:bCs/>
          <w:szCs w:val="20"/>
        </w:rPr>
        <w:t xml:space="preserve">„Innovative Orte der Bewegungsförderung“ </w:t>
      </w:r>
      <w:r w:rsidRPr="00F04614">
        <w:rPr>
          <w:b w:val="0"/>
          <w:bCs/>
          <w:szCs w:val="20"/>
        </w:rPr>
        <w:t xml:space="preserve">knüpfte daran an und widmete sich der Frage, wie Räume gestaltet sein müssen, in denen solche </w:t>
      </w:r>
      <w:proofErr w:type="spellStart"/>
      <w:r w:rsidRPr="00F04614">
        <w:rPr>
          <w:b w:val="0"/>
          <w:bCs/>
          <w:szCs w:val="20"/>
        </w:rPr>
        <w:t>Active</w:t>
      </w:r>
      <w:proofErr w:type="spellEnd"/>
      <w:r w:rsidRPr="00F04614">
        <w:rPr>
          <w:b w:val="0"/>
          <w:bCs/>
          <w:szCs w:val="20"/>
        </w:rPr>
        <w:t>-Gaming-Angebote verankert werden können</w:t>
      </w:r>
      <w:r>
        <w:rPr>
          <w:b w:val="0"/>
          <w:bCs/>
          <w:szCs w:val="20"/>
        </w:rPr>
        <w:t>, um eine breite gesundheitliche Wirkung zu erzielen.</w:t>
      </w:r>
    </w:p>
    <w:p w14:paraId="06480D47" w14:textId="5FD725AF" w:rsidR="00495712" w:rsidRPr="00495712" w:rsidRDefault="005C5DDF" w:rsidP="00C9293F">
      <w:pPr>
        <w:jc w:val="both"/>
        <w:rPr>
          <w:b w:val="0"/>
          <w:bCs/>
          <w:szCs w:val="20"/>
        </w:rPr>
      </w:pPr>
      <w:r>
        <w:rPr>
          <w:b w:val="0"/>
          <w:bCs/>
          <w:szCs w:val="20"/>
        </w:rPr>
        <w:t xml:space="preserve">Dazu präsentierte </w:t>
      </w:r>
      <w:r w:rsidR="00495712" w:rsidRPr="00495712">
        <w:rPr>
          <w:b w:val="0"/>
          <w:bCs/>
          <w:szCs w:val="20"/>
        </w:rPr>
        <w:t xml:space="preserve">Ando </w:t>
      </w:r>
      <w:proofErr w:type="spellStart"/>
      <w:r w:rsidR="00495712" w:rsidRPr="00495712">
        <w:rPr>
          <w:b w:val="0"/>
          <w:bCs/>
          <w:szCs w:val="20"/>
        </w:rPr>
        <w:t>Ryoichi</w:t>
      </w:r>
      <w:proofErr w:type="spellEnd"/>
      <w:r w:rsidR="00171E4D">
        <w:rPr>
          <w:b w:val="0"/>
          <w:bCs/>
          <w:szCs w:val="20"/>
        </w:rPr>
        <w:t xml:space="preserve"> von </w:t>
      </w:r>
      <w:r w:rsidRPr="005C5DDF">
        <w:rPr>
          <w:b w:val="0"/>
          <w:bCs/>
          <w:szCs w:val="20"/>
        </w:rPr>
        <w:t xml:space="preserve">der </w:t>
      </w:r>
      <w:hyperlink r:id="rId10" w:history="1">
        <w:r w:rsidRPr="00C9293F">
          <w:rPr>
            <w:rStyle w:val="Hyperlink"/>
            <w:b w:val="0"/>
            <w:bCs/>
            <w:szCs w:val="20"/>
          </w:rPr>
          <w:t>Superhuman Sports Society</w:t>
        </w:r>
      </w:hyperlink>
      <w:r w:rsidRPr="005C5DDF">
        <w:rPr>
          <w:b w:val="0"/>
          <w:bCs/>
          <w:szCs w:val="20"/>
        </w:rPr>
        <w:t xml:space="preserve"> aus Japan</w:t>
      </w:r>
      <w:r w:rsidR="00495712" w:rsidRPr="00495712">
        <w:rPr>
          <w:b w:val="0"/>
          <w:bCs/>
          <w:szCs w:val="20"/>
        </w:rPr>
        <w:t xml:space="preserve"> </w:t>
      </w:r>
      <w:r w:rsidR="001C349A">
        <w:rPr>
          <w:b w:val="0"/>
          <w:bCs/>
          <w:szCs w:val="20"/>
        </w:rPr>
        <w:t xml:space="preserve">sein </w:t>
      </w:r>
      <w:r w:rsidR="00171E4D">
        <w:rPr>
          <w:b w:val="0"/>
          <w:bCs/>
          <w:szCs w:val="20"/>
        </w:rPr>
        <w:t xml:space="preserve">innovatives </w:t>
      </w:r>
      <w:r w:rsidR="001C349A">
        <w:rPr>
          <w:b w:val="0"/>
          <w:bCs/>
          <w:szCs w:val="20"/>
        </w:rPr>
        <w:t xml:space="preserve">Konzept </w:t>
      </w:r>
      <w:r>
        <w:rPr>
          <w:b w:val="0"/>
          <w:bCs/>
          <w:szCs w:val="20"/>
        </w:rPr>
        <w:t xml:space="preserve">zur Bewegungsförderung und demonstrierte dies am Beispiel </w:t>
      </w:r>
      <w:r w:rsidR="00495712" w:rsidRPr="00495712">
        <w:rPr>
          <w:b w:val="0"/>
          <w:bCs/>
          <w:szCs w:val="20"/>
        </w:rPr>
        <w:t>virtuelle</w:t>
      </w:r>
      <w:r>
        <w:rPr>
          <w:b w:val="0"/>
          <w:bCs/>
          <w:szCs w:val="20"/>
        </w:rPr>
        <w:t>r</w:t>
      </w:r>
      <w:r w:rsidR="00495712" w:rsidRPr="00495712">
        <w:rPr>
          <w:b w:val="0"/>
          <w:bCs/>
          <w:szCs w:val="20"/>
        </w:rPr>
        <w:t xml:space="preserve"> Fahrradtouren. </w:t>
      </w:r>
      <w:r w:rsidR="00C9293F">
        <w:rPr>
          <w:b w:val="0"/>
          <w:bCs/>
          <w:szCs w:val="20"/>
        </w:rPr>
        <w:t xml:space="preserve">Zudem stellte </w:t>
      </w:r>
      <w:r w:rsidR="00495712" w:rsidRPr="00495712">
        <w:rPr>
          <w:b w:val="0"/>
          <w:bCs/>
          <w:szCs w:val="20"/>
        </w:rPr>
        <w:t xml:space="preserve">Marcus Meyer das </w:t>
      </w:r>
      <w:hyperlink r:id="rId11" w:history="1">
        <w:r w:rsidR="00495712" w:rsidRPr="00C9293F">
          <w:rPr>
            <w:rStyle w:val="Hyperlink"/>
            <w:b w:val="0"/>
            <w:bCs/>
            <w:szCs w:val="20"/>
          </w:rPr>
          <w:t>Fitnessstudiokonzept „The TRCK“</w:t>
        </w:r>
      </w:hyperlink>
      <w:r w:rsidR="00495712" w:rsidRPr="00495712">
        <w:rPr>
          <w:b w:val="0"/>
          <w:bCs/>
          <w:szCs w:val="20"/>
        </w:rPr>
        <w:t xml:space="preserve"> vor, das auf Gamification setzt. </w:t>
      </w:r>
      <w:r w:rsidR="00C9293F">
        <w:rPr>
          <w:b w:val="0"/>
          <w:bCs/>
          <w:szCs w:val="20"/>
        </w:rPr>
        <w:t xml:space="preserve">Moderator und Gründer der </w:t>
      </w:r>
      <w:hyperlink r:id="rId12" w:history="1">
        <w:r w:rsidR="00C9293F" w:rsidRPr="00C9293F">
          <w:rPr>
            <w:rStyle w:val="Hyperlink"/>
            <w:b w:val="0"/>
            <w:bCs/>
            <w:szCs w:val="20"/>
          </w:rPr>
          <w:t>Innovationsmanufaktur</w:t>
        </w:r>
        <w:r w:rsidR="00C9293F" w:rsidRPr="00C9293F">
          <w:rPr>
            <w:rStyle w:val="Hyperlink"/>
            <w:b w:val="0"/>
            <w:bCs/>
            <w:szCs w:val="20"/>
            <w:u w:val="none"/>
          </w:rPr>
          <w:t xml:space="preserve"> </w:t>
        </w:r>
      </w:hyperlink>
      <w:r w:rsidR="004D7A23" w:rsidRPr="004D7A23">
        <w:rPr>
          <w:b w:val="0"/>
          <w:bCs/>
        </w:rPr>
        <w:t xml:space="preserve">Prof. Dr. </w:t>
      </w:r>
      <w:r w:rsidR="00C9293F" w:rsidRPr="004D7A23">
        <w:rPr>
          <w:b w:val="0"/>
          <w:bCs/>
          <w:szCs w:val="20"/>
        </w:rPr>
        <w:t>E</w:t>
      </w:r>
      <w:r w:rsidR="00C9293F" w:rsidRPr="00C9293F">
        <w:rPr>
          <w:b w:val="0"/>
          <w:bCs/>
          <w:szCs w:val="20"/>
        </w:rPr>
        <w:t xml:space="preserve">ckehard </w:t>
      </w:r>
      <w:proofErr w:type="spellStart"/>
      <w:r w:rsidR="00C9293F" w:rsidRPr="00C9293F">
        <w:rPr>
          <w:b w:val="0"/>
          <w:bCs/>
          <w:szCs w:val="20"/>
        </w:rPr>
        <w:t>Fozzy</w:t>
      </w:r>
      <w:proofErr w:type="spellEnd"/>
      <w:r w:rsidR="00C9293F" w:rsidRPr="00C9293F">
        <w:rPr>
          <w:b w:val="0"/>
          <w:bCs/>
          <w:szCs w:val="20"/>
        </w:rPr>
        <w:t xml:space="preserve"> Moritz</w:t>
      </w:r>
      <w:r w:rsidR="00495712" w:rsidRPr="00495712">
        <w:rPr>
          <w:b w:val="0"/>
          <w:bCs/>
          <w:szCs w:val="20"/>
        </w:rPr>
        <w:t xml:space="preserve"> knüpfte an die Ergebnisse der letzten Werkstatt an und zeigte eine </w:t>
      </w:r>
      <w:r w:rsidR="00C9293F">
        <w:rPr>
          <w:b w:val="0"/>
          <w:bCs/>
          <w:szCs w:val="20"/>
        </w:rPr>
        <w:t xml:space="preserve">mögliche </w:t>
      </w:r>
      <w:r w:rsidR="00495712" w:rsidRPr="00495712">
        <w:rPr>
          <w:b w:val="0"/>
          <w:bCs/>
          <w:szCs w:val="20"/>
        </w:rPr>
        <w:t xml:space="preserve">Weiterentwicklung </w:t>
      </w:r>
      <w:r w:rsidR="000861BC">
        <w:rPr>
          <w:b w:val="0"/>
          <w:bCs/>
          <w:szCs w:val="20"/>
        </w:rPr>
        <w:t>zur</w:t>
      </w:r>
      <w:r w:rsidR="00495712" w:rsidRPr="00495712">
        <w:rPr>
          <w:b w:val="0"/>
          <w:bCs/>
          <w:szCs w:val="20"/>
        </w:rPr>
        <w:t xml:space="preserve"> Idee modularer „Inseln der Bewegungsfreude“. </w:t>
      </w:r>
      <w:r w:rsidR="00C9293F">
        <w:rPr>
          <w:b w:val="0"/>
          <w:bCs/>
          <w:szCs w:val="20"/>
        </w:rPr>
        <w:t xml:space="preserve">Dr. Olaf Gaus </w:t>
      </w:r>
      <w:r w:rsidR="000861BC">
        <w:rPr>
          <w:b w:val="0"/>
          <w:bCs/>
          <w:szCs w:val="20"/>
        </w:rPr>
        <w:t>nahm am Workshop teil</w:t>
      </w:r>
      <w:r w:rsidR="00171E4D">
        <w:rPr>
          <w:b w:val="0"/>
          <w:bCs/>
          <w:szCs w:val="20"/>
        </w:rPr>
        <w:t>, um</w:t>
      </w:r>
      <w:r w:rsidR="00C9293F">
        <w:rPr>
          <w:b w:val="0"/>
          <w:bCs/>
          <w:szCs w:val="20"/>
        </w:rPr>
        <w:t xml:space="preserve"> gemeinsam mit den anderen Teilnehmer*innen</w:t>
      </w:r>
      <w:r w:rsidR="000861BC">
        <w:rPr>
          <w:b w:val="0"/>
          <w:bCs/>
          <w:szCs w:val="20"/>
        </w:rPr>
        <w:t xml:space="preserve"> und Gästen</w:t>
      </w:r>
      <w:r w:rsidR="00171E4D">
        <w:rPr>
          <w:b w:val="0"/>
          <w:bCs/>
          <w:szCs w:val="20"/>
        </w:rPr>
        <w:t xml:space="preserve"> darüber zu diskutieren</w:t>
      </w:r>
      <w:r w:rsidR="00C9293F">
        <w:rPr>
          <w:b w:val="0"/>
          <w:bCs/>
          <w:szCs w:val="20"/>
        </w:rPr>
        <w:t xml:space="preserve">, inwieweit die vorgestellten Ansätze Potenziale zur </w:t>
      </w:r>
      <w:r w:rsidR="000861BC">
        <w:rPr>
          <w:b w:val="0"/>
          <w:bCs/>
          <w:szCs w:val="20"/>
        </w:rPr>
        <w:t>Integration</w:t>
      </w:r>
      <w:r w:rsidR="00C9293F">
        <w:rPr>
          <w:b w:val="0"/>
          <w:bCs/>
          <w:szCs w:val="20"/>
        </w:rPr>
        <w:t xml:space="preserve"> in eine </w:t>
      </w:r>
      <w:r w:rsidR="00495712" w:rsidRPr="00495712">
        <w:rPr>
          <w:b w:val="0"/>
          <w:bCs/>
          <w:szCs w:val="20"/>
        </w:rPr>
        <w:t>betriebliche Gesundheitsförderung</w:t>
      </w:r>
      <w:r w:rsidR="00C9293F">
        <w:rPr>
          <w:b w:val="0"/>
          <w:bCs/>
          <w:szCs w:val="20"/>
        </w:rPr>
        <w:t xml:space="preserve"> bieten.</w:t>
      </w:r>
      <w:r w:rsidR="000861BC">
        <w:rPr>
          <w:b w:val="0"/>
          <w:bCs/>
          <w:szCs w:val="20"/>
        </w:rPr>
        <w:t xml:space="preserve"> Um die Konzepte weiter zu verfolgen, könnte beispielsweise ein E</w:t>
      </w:r>
      <w:r w:rsidR="000861BC" w:rsidRPr="00D46D33">
        <w:rPr>
          <w:rStyle w:val="Fett"/>
          <w:szCs w:val="20"/>
        </w:rPr>
        <w:t>xperimentierraum</w:t>
      </w:r>
      <w:r w:rsidR="000861BC">
        <w:rPr>
          <w:rStyle w:val="Fett"/>
          <w:szCs w:val="20"/>
        </w:rPr>
        <w:t xml:space="preserve"> mit </w:t>
      </w:r>
      <w:r w:rsidR="000861BC" w:rsidRPr="00D46D33">
        <w:rPr>
          <w:rStyle w:val="Fett"/>
          <w:szCs w:val="20"/>
        </w:rPr>
        <w:t xml:space="preserve">Lernwerkstatt </w:t>
      </w:r>
      <w:r w:rsidR="000861BC">
        <w:rPr>
          <w:rStyle w:val="Fett"/>
          <w:szCs w:val="20"/>
        </w:rPr>
        <w:t xml:space="preserve">für </w:t>
      </w:r>
      <w:r w:rsidR="000861BC" w:rsidRPr="00D46D33">
        <w:rPr>
          <w:rStyle w:val="Fett"/>
          <w:szCs w:val="20"/>
        </w:rPr>
        <w:t>„digitale Lösungen zur Gesundheitsförderung“ im Haus der Innovation</w:t>
      </w:r>
      <w:r w:rsidR="000861BC">
        <w:rPr>
          <w:b w:val="0"/>
          <w:bCs/>
          <w:szCs w:val="20"/>
        </w:rPr>
        <w:t xml:space="preserve"> geschaffen werden.</w:t>
      </w:r>
    </w:p>
    <w:p w14:paraId="15320914" w14:textId="08FECBBC" w:rsidR="00495712" w:rsidRPr="00495712" w:rsidRDefault="00495712" w:rsidP="00495712">
      <w:pPr>
        <w:jc w:val="both"/>
        <w:rPr>
          <w:b w:val="0"/>
          <w:bCs/>
          <w:szCs w:val="20"/>
        </w:rPr>
      </w:pPr>
      <w:r w:rsidRPr="00495712">
        <w:rPr>
          <w:bCs/>
          <w:szCs w:val="20"/>
        </w:rPr>
        <w:t>Zu</w:t>
      </w:r>
      <w:r w:rsidR="000861BC">
        <w:rPr>
          <w:bCs/>
          <w:szCs w:val="20"/>
        </w:rPr>
        <w:t>m Hintergrund:</w:t>
      </w:r>
      <w:r w:rsidRPr="00495712">
        <w:rPr>
          <w:bCs/>
          <w:szCs w:val="20"/>
        </w:rPr>
        <w:t xml:space="preserve"> </w:t>
      </w:r>
      <w:r w:rsidR="000861BC">
        <w:rPr>
          <w:bCs/>
          <w:szCs w:val="20"/>
        </w:rPr>
        <w:t>„</w:t>
      </w:r>
      <w:r w:rsidRPr="00495712">
        <w:rPr>
          <w:bCs/>
          <w:szCs w:val="20"/>
        </w:rPr>
        <w:t>Perspektivenwerkstatt</w:t>
      </w:r>
      <w:r w:rsidR="000861BC">
        <w:rPr>
          <w:bCs/>
          <w:szCs w:val="20"/>
        </w:rPr>
        <w:t>“</w:t>
      </w:r>
      <w:r>
        <w:rPr>
          <w:bCs/>
          <w:szCs w:val="20"/>
        </w:rPr>
        <w:tab/>
      </w:r>
      <w:r w:rsidRPr="00495712">
        <w:rPr>
          <w:b w:val="0"/>
          <w:bCs/>
          <w:szCs w:val="20"/>
        </w:rPr>
        <w:br/>
        <w:t xml:space="preserve">Die Perspektivenwerkstatt ist ein neues Workshop-Format, das interdisziplinäre Expertise und kreative Impulse zusammenführt. Sie bietet Raum für informellen Austausch, Experimente </w:t>
      </w:r>
      <w:r w:rsidR="000861BC">
        <w:rPr>
          <w:b w:val="0"/>
          <w:bCs/>
          <w:szCs w:val="20"/>
        </w:rPr>
        <w:t>sowie</w:t>
      </w:r>
      <w:r w:rsidRPr="00495712">
        <w:rPr>
          <w:b w:val="0"/>
          <w:bCs/>
          <w:szCs w:val="20"/>
        </w:rPr>
        <w:t xml:space="preserve"> konkrete Konzeptentwicklung</w:t>
      </w:r>
      <w:r w:rsidR="000861BC">
        <w:rPr>
          <w:b w:val="0"/>
          <w:bCs/>
          <w:szCs w:val="20"/>
        </w:rPr>
        <w:t xml:space="preserve"> und</w:t>
      </w:r>
      <w:r w:rsidR="000861BC" w:rsidRPr="000861BC">
        <w:rPr>
          <w:b w:val="0"/>
          <w:bCs/>
          <w:szCs w:val="20"/>
        </w:rPr>
        <w:t xml:space="preserve"> wird als gemeinsame Initiative vom </w:t>
      </w:r>
      <w:hyperlink r:id="rId13" w:history="1">
        <w:r w:rsidR="000861BC" w:rsidRPr="000861BC">
          <w:rPr>
            <w:rStyle w:val="Hyperlink"/>
            <w:b w:val="0"/>
            <w:bCs/>
            <w:szCs w:val="20"/>
          </w:rPr>
          <w:t>Haus der Innovation</w:t>
        </w:r>
      </w:hyperlink>
      <w:r w:rsidR="000861BC" w:rsidRPr="000861BC">
        <w:rPr>
          <w:b w:val="0"/>
          <w:bCs/>
          <w:szCs w:val="20"/>
        </w:rPr>
        <w:t xml:space="preserve"> und dem </w:t>
      </w:r>
      <w:hyperlink r:id="rId14" w:history="1">
        <w:r w:rsidR="000861BC" w:rsidRPr="000861BC">
          <w:rPr>
            <w:rStyle w:val="Hyperlink"/>
            <w:b w:val="0"/>
            <w:bCs/>
            <w:szCs w:val="20"/>
          </w:rPr>
          <w:t>Mittelstand-Digital Zentrum Ländliche Regionen</w:t>
        </w:r>
      </w:hyperlink>
      <w:r w:rsidR="000861BC" w:rsidRPr="000861BC">
        <w:rPr>
          <w:b w:val="0"/>
          <w:bCs/>
          <w:szCs w:val="20"/>
        </w:rPr>
        <w:t xml:space="preserve"> veranstaltet. Kooperationspartner sind der </w:t>
      </w:r>
      <w:hyperlink r:id="rId15" w:history="1">
        <w:r w:rsidR="000861BC" w:rsidRPr="000861BC">
          <w:rPr>
            <w:rStyle w:val="Hyperlink"/>
            <w:b w:val="0"/>
            <w:bCs/>
            <w:szCs w:val="20"/>
          </w:rPr>
          <w:t>Spitzencluster DOIT-Südwestfalen</w:t>
        </w:r>
      </w:hyperlink>
      <w:r w:rsidR="000861BC" w:rsidRPr="000861BC">
        <w:rPr>
          <w:b w:val="0"/>
          <w:bCs/>
          <w:szCs w:val="20"/>
        </w:rPr>
        <w:t xml:space="preserve"> (Business-Networking-Unternehmen in Olpe) und der </w:t>
      </w:r>
      <w:hyperlink r:id="rId16" w:history="1">
        <w:r w:rsidR="000861BC" w:rsidRPr="000861BC">
          <w:rPr>
            <w:rStyle w:val="Hyperlink"/>
            <w:b w:val="0"/>
            <w:bCs/>
            <w:szCs w:val="20"/>
          </w:rPr>
          <w:t>Kreis Siegen-Wittgenstein, Stabsstelle Wirtschaftsförderung, Klimaschutz und Mobilität.</w:t>
        </w:r>
      </w:hyperlink>
    </w:p>
    <w:p w14:paraId="58F74D86" w14:textId="77777777" w:rsidR="00495712" w:rsidRDefault="00495712" w:rsidP="00FA706F">
      <w:pPr>
        <w:jc w:val="both"/>
        <w:rPr>
          <w:rStyle w:val="Fett"/>
          <w:szCs w:val="20"/>
        </w:rPr>
      </w:pPr>
    </w:p>
    <w:p w14:paraId="3D388AEA" w14:textId="77777777" w:rsidR="00495712" w:rsidRDefault="00495712" w:rsidP="00FA706F">
      <w:pPr>
        <w:jc w:val="both"/>
        <w:rPr>
          <w:rStyle w:val="Fett"/>
          <w:szCs w:val="20"/>
        </w:rPr>
      </w:pP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7E1A52F0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084210CA" w:rsidR="00C64FF9" w:rsidRPr="001A1ABA" w:rsidRDefault="00463803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S. Müller</w:t>
            </w:r>
            <w:r w:rsidR="004130A7" w:rsidRPr="001A1ABA">
              <w:rPr>
                <w:color w:val="7F7F7F" w:themeColor="text1" w:themeTint="80"/>
              </w:rPr>
              <w:br/>
            </w:r>
            <w:r>
              <w:rPr>
                <w:color w:val="7F7F7F" w:themeColor="text1" w:themeTint="80"/>
              </w:rPr>
              <w:t>N. N.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4AD9B295" w:rsidR="00C64FF9" w:rsidRPr="00463803" w:rsidRDefault="001469EA" w:rsidP="001A1ABA">
            <w:pPr>
              <w:pStyle w:val="xmsonormal"/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 xml:space="preserve">Teilnehmende der 3. Perspektivenwerkstatt </w:t>
            </w:r>
            <w:r w:rsidRPr="001469EA"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>„Innovative Orte der Bewegungsförderung“</w:t>
            </w: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  <w:t xml:space="preserve"> im Haus der Innovation, Siegen.</w:t>
            </w:r>
          </w:p>
        </w:tc>
      </w:tr>
    </w:tbl>
    <w:p w14:paraId="7F103E10" w14:textId="56FB7400" w:rsidR="00C64FF9" w:rsidRPr="00463803" w:rsidRDefault="00C64FF9" w:rsidP="00C64FF9">
      <w:pPr>
        <w:spacing w:line="276" w:lineRule="auto"/>
        <w:rPr>
          <w:sz w:val="16"/>
          <w:szCs w:val="20"/>
        </w:rPr>
      </w:pPr>
      <w:r w:rsidRPr="00463803">
        <w:rPr>
          <w:szCs w:val="24"/>
        </w:rPr>
        <w:br/>
      </w:r>
    </w:p>
    <w:p w14:paraId="426D7E25" w14:textId="1101963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0FFCE31C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030238">
      <w:headerReference w:type="default" r:id="rId17"/>
      <w:footerReference w:type="default" r:id="rId18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49DF7" w14:textId="77777777" w:rsidR="00722323" w:rsidRDefault="00722323">
      <w:pPr>
        <w:spacing w:after="0" w:line="240" w:lineRule="auto"/>
      </w:pPr>
      <w:r>
        <w:separator/>
      </w:r>
    </w:p>
  </w:endnote>
  <w:endnote w:type="continuationSeparator" w:id="0">
    <w:p w14:paraId="07D31C47" w14:textId="77777777" w:rsidR="00722323" w:rsidRDefault="00722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12DB18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114425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2723"/>
                      <a:stretch/>
                    </pic:blipFill>
                    <pic:spPr bwMode="auto">
                      <a:xfrm>
                        <a:off x="0" y="0"/>
                        <a:ext cx="111442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6CC94" w14:textId="77777777" w:rsidR="00722323" w:rsidRDefault="00722323">
      <w:pPr>
        <w:spacing w:after="0" w:line="240" w:lineRule="auto"/>
      </w:pPr>
      <w:r>
        <w:separator/>
      </w:r>
    </w:p>
  </w:footnote>
  <w:footnote w:type="continuationSeparator" w:id="0">
    <w:p w14:paraId="25F2B377" w14:textId="77777777" w:rsidR="00722323" w:rsidRDefault="00722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6524"/>
    <w:multiLevelType w:val="hybridMultilevel"/>
    <w:tmpl w:val="A3D0CC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C71D9"/>
    <w:multiLevelType w:val="hybridMultilevel"/>
    <w:tmpl w:val="B0B48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31570"/>
    <w:multiLevelType w:val="hybridMultilevel"/>
    <w:tmpl w:val="205028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66B9E"/>
    <w:multiLevelType w:val="hybridMultilevel"/>
    <w:tmpl w:val="09B81F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61528"/>
    <w:multiLevelType w:val="hybridMultilevel"/>
    <w:tmpl w:val="BEA2FE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177071">
    <w:abstractNumId w:val="2"/>
  </w:num>
  <w:num w:numId="2" w16cid:durableId="362943251">
    <w:abstractNumId w:val="3"/>
  </w:num>
  <w:num w:numId="3" w16cid:durableId="1558585608">
    <w:abstractNumId w:val="4"/>
  </w:num>
  <w:num w:numId="4" w16cid:durableId="2011103318">
    <w:abstractNumId w:val="0"/>
  </w:num>
  <w:num w:numId="5" w16cid:durableId="1255046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148A0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40077"/>
    <w:rsid w:val="000412AC"/>
    <w:rsid w:val="000419F9"/>
    <w:rsid w:val="000431DC"/>
    <w:rsid w:val="00043274"/>
    <w:rsid w:val="00050710"/>
    <w:rsid w:val="00051878"/>
    <w:rsid w:val="00052FBB"/>
    <w:rsid w:val="00054480"/>
    <w:rsid w:val="000567CD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83757"/>
    <w:rsid w:val="000861BC"/>
    <w:rsid w:val="00087051"/>
    <w:rsid w:val="00093C8C"/>
    <w:rsid w:val="000956FF"/>
    <w:rsid w:val="00097185"/>
    <w:rsid w:val="000A560C"/>
    <w:rsid w:val="000A6B7B"/>
    <w:rsid w:val="000A6B84"/>
    <w:rsid w:val="000B0585"/>
    <w:rsid w:val="000B0B6C"/>
    <w:rsid w:val="000B59B4"/>
    <w:rsid w:val="000B5D6F"/>
    <w:rsid w:val="000B6282"/>
    <w:rsid w:val="000B6EBC"/>
    <w:rsid w:val="000B7D1A"/>
    <w:rsid w:val="000B7EDF"/>
    <w:rsid w:val="000C70DE"/>
    <w:rsid w:val="000C763A"/>
    <w:rsid w:val="000D3E3F"/>
    <w:rsid w:val="000D5124"/>
    <w:rsid w:val="000D55BA"/>
    <w:rsid w:val="000E2CAE"/>
    <w:rsid w:val="000E3EAD"/>
    <w:rsid w:val="000E5762"/>
    <w:rsid w:val="001004FC"/>
    <w:rsid w:val="00104779"/>
    <w:rsid w:val="00104986"/>
    <w:rsid w:val="00106B18"/>
    <w:rsid w:val="001076A0"/>
    <w:rsid w:val="001113A9"/>
    <w:rsid w:val="0012402F"/>
    <w:rsid w:val="00127EEE"/>
    <w:rsid w:val="001306AD"/>
    <w:rsid w:val="00142499"/>
    <w:rsid w:val="001440BF"/>
    <w:rsid w:val="0014450B"/>
    <w:rsid w:val="00144573"/>
    <w:rsid w:val="00144942"/>
    <w:rsid w:val="00145948"/>
    <w:rsid w:val="001469EA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1E4D"/>
    <w:rsid w:val="00177F28"/>
    <w:rsid w:val="00192499"/>
    <w:rsid w:val="00197033"/>
    <w:rsid w:val="001A0257"/>
    <w:rsid w:val="001A0962"/>
    <w:rsid w:val="001A0C23"/>
    <w:rsid w:val="001A1ABA"/>
    <w:rsid w:val="001A5A5F"/>
    <w:rsid w:val="001B66BF"/>
    <w:rsid w:val="001B716E"/>
    <w:rsid w:val="001B788A"/>
    <w:rsid w:val="001C02B3"/>
    <w:rsid w:val="001C222B"/>
    <w:rsid w:val="001C349A"/>
    <w:rsid w:val="001C61C6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6C94"/>
    <w:rsid w:val="00212240"/>
    <w:rsid w:val="0021582C"/>
    <w:rsid w:val="00220D34"/>
    <w:rsid w:val="002224C2"/>
    <w:rsid w:val="00225EF4"/>
    <w:rsid w:val="002274ED"/>
    <w:rsid w:val="00232303"/>
    <w:rsid w:val="00246C9E"/>
    <w:rsid w:val="00261EBF"/>
    <w:rsid w:val="0026319D"/>
    <w:rsid w:val="00263835"/>
    <w:rsid w:val="00263D01"/>
    <w:rsid w:val="00263D24"/>
    <w:rsid w:val="002725A1"/>
    <w:rsid w:val="00276540"/>
    <w:rsid w:val="00281B3C"/>
    <w:rsid w:val="00283EEC"/>
    <w:rsid w:val="002847EE"/>
    <w:rsid w:val="0028777E"/>
    <w:rsid w:val="00290C75"/>
    <w:rsid w:val="00293F9D"/>
    <w:rsid w:val="0029428F"/>
    <w:rsid w:val="002956E7"/>
    <w:rsid w:val="002A02E3"/>
    <w:rsid w:val="002A447D"/>
    <w:rsid w:val="002A62BB"/>
    <w:rsid w:val="002A7728"/>
    <w:rsid w:val="002B49E5"/>
    <w:rsid w:val="002C1FD1"/>
    <w:rsid w:val="002D443D"/>
    <w:rsid w:val="002E1A2A"/>
    <w:rsid w:val="002E1ACB"/>
    <w:rsid w:val="002E4614"/>
    <w:rsid w:val="002F3AA0"/>
    <w:rsid w:val="00300268"/>
    <w:rsid w:val="003021D5"/>
    <w:rsid w:val="003102FA"/>
    <w:rsid w:val="003103C0"/>
    <w:rsid w:val="0031148F"/>
    <w:rsid w:val="00312675"/>
    <w:rsid w:val="003132B1"/>
    <w:rsid w:val="0031426B"/>
    <w:rsid w:val="00314B48"/>
    <w:rsid w:val="00315643"/>
    <w:rsid w:val="00323735"/>
    <w:rsid w:val="00323BAF"/>
    <w:rsid w:val="00327973"/>
    <w:rsid w:val="00340D5F"/>
    <w:rsid w:val="00341B85"/>
    <w:rsid w:val="00342485"/>
    <w:rsid w:val="003428B1"/>
    <w:rsid w:val="00345501"/>
    <w:rsid w:val="0034647B"/>
    <w:rsid w:val="0034736E"/>
    <w:rsid w:val="00350375"/>
    <w:rsid w:val="00354E3A"/>
    <w:rsid w:val="00363621"/>
    <w:rsid w:val="0036603C"/>
    <w:rsid w:val="00376169"/>
    <w:rsid w:val="00377F9C"/>
    <w:rsid w:val="00382299"/>
    <w:rsid w:val="0038411E"/>
    <w:rsid w:val="00396242"/>
    <w:rsid w:val="00396D18"/>
    <w:rsid w:val="003A133B"/>
    <w:rsid w:val="003A66F8"/>
    <w:rsid w:val="003A7F45"/>
    <w:rsid w:val="003B033E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2282"/>
    <w:rsid w:val="003E6595"/>
    <w:rsid w:val="003F3FC5"/>
    <w:rsid w:val="0040183B"/>
    <w:rsid w:val="00402E32"/>
    <w:rsid w:val="00411470"/>
    <w:rsid w:val="004124F9"/>
    <w:rsid w:val="0041280A"/>
    <w:rsid w:val="004130A7"/>
    <w:rsid w:val="004177FD"/>
    <w:rsid w:val="004228CC"/>
    <w:rsid w:val="00425587"/>
    <w:rsid w:val="004303ED"/>
    <w:rsid w:val="004310EA"/>
    <w:rsid w:val="004348BF"/>
    <w:rsid w:val="0044116E"/>
    <w:rsid w:val="00444D6D"/>
    <w:rsid w:val="00452EB4"/>
    <w:rsid w:val="0045675D"/>
    <w:rsid w:val="00463803"/>
    <w:rsid w:val="0046437B"/>
    <w:rsid w:val="00472DEB"/>
    <w:rsid w:val="00483568"/>
    <w:rsid w:val="004857BA"/>
    <w:rsid w:val="00487C53"/>
    <w:rsid w:val="00490489"/>
    <w:rsid w:val="0049124B"/>
    <w:rsid w:val="004952AE"/>
    <w:rsid w:val="004954CF"/>
    <w:rsid w:val="00495712"/>
    <w:rsid w:val="00495C69"/>
    <w:rsid w:val="004A209E"/>
    <w:rsid w:val="004B3917"/>
    <w:rsid w:val="004B3E84"/>
    <w:rsid w:val="004B5404"/>
    <w:rsid w:val="004B567E"/>
    <w:rsid w:val="004B5689"/>
    <w:rsid w:val="004C00A6"/>
    <w:rsid w:val="004C3AE9"/>
    <w:rsid w:val="004C64C7"/>
    <w:rsid w:val="004D4D41"/>
    <w:rsid w:val="004D6E43"/>
    <w:rsid w:val="004D7A23"/>
    <w:rsid w:val="004E3395"/>
    <w:rsid w:val="004E4F0C"/>
    <w:rsid w:val="004E5A10"/>
    <w:rsid w:val="004F16EB"/>
    <w:rsid w:val="004F1AA2"/>
    <w:rsid w:val="004F5DF0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40BFB"/>
    <w:rsid w:val="00543092"/>
    <w:rsid w:val="00543E63"/>
    <w:rsid w:val="00543F8A"/>
    <w:rsid w:val="0055256F"/>
    <w:rsid w:val="00554DC8"/>
    <w:rsid w:val="0055648C"/>
    <w:rsid w:val="0055659F"/>
    <w:rsid w:val="00562887"/>
    <w:rsid w:val="005716D4"/>
    <w:rsid w:val="00571CD0"/>
    <w:rsid w:val="005739F2"/>
    <w:rsid w:val="00574FB2"/>
    <w:rsid w:val="00576F26"/>
    <w:rsid w:val="0058196E"/>
    <w:rsid w:val="005835F8"/>
    <w:rsid w:val="00587958"/>
    <w:rsid w:val="00587C57"/>
    <w:rsid w:val="00593FC5"/>
    <w:rsid w:val="00596340"/>
    <w:rsid w:val="00596F5B"/>
    <w:rsid w:val="005A2CCE"/>
    <w:rsid w:val="005A577B"/>
    <w:rsid w:val="005C360D"/>
    <w:rsid w:val="005C5DDF"/>
    <w:rsid w:val="005D0448"/>
    <w:rsid w:val="005D13AA"/>
    <w:rsid w:val="005D1738"/>
    <w:rsid w:val="005D34A9"/>
    <w:rsid w:val="005F502A"/>
    <w:rsid w:val="005F722D"/>
    <w:rsid w:val="005F7FE8"/>
    <w:rsid w:val="00601A1B"/>
    <w:rsid w:val="00603177"/>
    <w:rsid w:val="00605797"/>
    <w:rsid w:val="00610EBC"/>
    <w:rsid w:val="00611DAA"/>
    <w:rsid w:val="006140FE"/>
    <w:rsid w:val="006256EA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601AA"/>
    <w:rsid w:val="006651B8"/>
    <w:rsid w:val="00665F64"/>
    <w:rsid w:val="00667FF0"/>
    <w:rsid w:val="00672401"/>
    <w:rsid w:val="00674A61"/>
    <w:rsid w:val="0067652E"/>
    <w:rsid w:val="00676B8E"/>
    <w:rsid w:val="00677AD2"/>
    <w:rsid w:val="00680A2D"/>
    <w:rsid w:val="00682A46"/>
    <w:rsid w:val="00685973"/>
    <w:rsid w:val="00687C2B"/>
    <w:rsid w:val="00690403"/>
    <w:rsid w:val="00690658"/>
    <w:rsid w:val="00691D69"/>
    <w:rsid w:val="00695DD3"/>
    <w:rsid w:val="00697213"/>
    <w:rsid w:val="006A1BC0"/>
    <w:rsid w:val="006A5215"/>
    <w:rsid w:val="006A6D18"/>
    <w:rsid w:val="006B6312"/>
    <w:rsid w:val="006C2910"/>
    <w:rsid w:val="006C2C59"/>
    <w:rsid w:val="006C6ED0"/>
    <w:rsid w:val="006C721C"/>
    <w:rsid w:val="006D1823"/>
    <w:rsid w:val="006D7027"/>
    <w:rsid w:val="006E4B8B"/>
    <w:rsid w:val="006E51C1"/>
    <w:rsid w:val="006E61F6"/>
    <w:rsid w:val="006F7352"/>
    <w:rsid w:val="00711658"/>
    <w:rsid w:val="007124FF"/>
    <w:rsid w:val="0071258A"/>
    <w:rsid w:val="007145D5"/>
    <w:rsid w:val="00714CFE"/>
    <w:rsid w:val="00716562"/>
    <w:rsid w:val="00722323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5317"/>
    <w:rsid w:val="00755CD1"/>
    <w:rsid w:val="00756F7B"/>
    <w:rsid w:val="00762273"/>
    <w:rsid w:val="00767A53"/>
    <w:rsid w:val="0077154E"/>
    <w:rsid w:val="0077586D"/>
    <w:rsid w:val="00777C15"/>
    <w:rsid w:val="00780E06"/>
    <w:rsid w:val="00790EA3"/>
    <w:rsid w:val="00793FB0"/>
    <w:rsid w:val="00795B04"/>
    <w:rsid w:val="007A2BC2"/>
    <w:rsid w:val="007B031C"/>
    <w:rsid w:val="007B0E0D"/>
    <w:rsid w:val="007B604A"/>
    <w:rsid w:val="007C2DD8"/>
    <w:rsid w:val="007C54D6"/>
    <w:rsid w:val="007C5C26"/>
    <w:rsid w:val="007D1C85"/>
    <w:rsid w:val="007F51ED"/>
    <w:rsid w:val="007F5786"/>
    <w:rsid w:val="008011F9"/>
    <w:rsid w:val="0080414D"/>
    <w:rsid w:val="00805E61"/>
    <w:rsid w:val="00810EBC"/>
    <w:rsid w:val="00812672"/>
    <w:rsid w:val="00815A00"/>
    <w:rsid w:val="0081614D"/>
    <w:rsid w:val="00817630"/>
    <w:rsid w:val="00820D73"/>
    <w:rsid w:val="00820F8B"/>
    <w:rsid w:val="008247D8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61AE7"/>
    <w:rsid w:val="00872C3A"/>
    <w:rsid w:val="00874132"/>
    <w:rsid w:val="00880B3F"/>
    <w:rsid w:val="0088264D"/>
    <w:rsid w:val="008837AE"/>
    <w:rsid w:val="00884925"/>
    <w:rsid w:val="008868C9"/>
    <w:rsid w:val="00893969"/>
    <w:rsid w:val="008A0512"/>
    <w:rsid w:val="008A1EA7"/>
    <w:rsid w:val="008A3C4A"/>
    <w:rsid w:val="008A50D1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323B"/>
    <w:rsid w:val="008D3DFA"/>
    <w:rsid w:val="008D433B"/>
    <w:rsid w:val="008D5104"/>
    <w:rsid w:val="008D5316"/>
    <w:rsid w:val="008D7B45"/>
    <w:rsid w:val="008E1A50"/>
    <w:rsid w:val="008E2428"/>
    <w:rsid w:val="008E2A50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1F88"/>
    <w:rsid w:val="00946000"/>
    <w:rsid w:val="00946154"/>
    <w:rsid w:val="0096370A"/>
    <w:rsid w:val="00963D18"/>
    <w:rsid w:val="00964134"/>
    <w:rsid w:val="00991B95"/>
    <w:rsid w:val="00993409"/>
    <w:rsid w:val="0099679E"/>
    <w:rsid w:val="00997391"/>
    <w:rsid w:val="00997512"/>
    <w:rsid w:val="009A0EF3"/>
    <w:rsid w:val="009A596F"/>
    <w:rsid w:val="009A63BB"/>
    <w:rsid w:val="009A65F0"/>
    <w:rsid w:val="009A6BE7"/>
    <w:rsid w:val="009A7677"/>
    <w:rsid w:val="009B6791"/>
    <w:rsid w:val="009C093B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A036D9"/>
    <w:rsid w:val="00A11617"/>
    <w:rsid w:val="00A1187A"/>
    <w:rsid w:val="00A13331"/>
    <w:rsid w:val="00A25394"/>
    <w:rsid w:val="00A26A92"/>
    <w:rsid w:val="00A33C20"/>
    <w:rsid w:val="00A3466E"/>
    <w:rsid w:val="00A37B38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5F28"/>
    <w:rsid w:val="00A71286"/>
    <w:rsid w:val="00A74F6E"/>
    <w:rsid w:val="00A82673"/>
    <w:rsid w:val="00A82E57"/>
    <w:rsid w:val="00A92CC1"/>
    <w:rsid w:val="00A93EF9"/>
    <w:rsid w:val="00A97B1B"/>
    <w:rsid w:val="00AA321D"/>
    <w:rsid w:val="00AA6D5D"/>
    <w:rsid w:val="00AB0A4B"/>
    <w:rsid w:val="00AB25F0"/>
    <w:rsid w:val="00AC3210"/>
    <w:rsid w:val="00AC7A96"/>
    <w:rsid w:val="00AD4929"/>
    <w:rsid w:val="00AD6819"/>
    <w:rsid w:val="00AD7AC7"/>
    <w:rsid w:val="00AD7E52"/>
    <w:rsid w:val="00AE0F28"/>
    <w:rsid w:val="00AE43A7"/>
    <w:rsid w:val="00AE5A09"/>
    <w:rsid w:val="00AF1854"/>
    <w:rsid w:val="00AF2F02"/>
    <w:rsid w:val="00AF4B21"/>
    <w:rsid w:val="00AF5C26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7BCA"/>
    <w:rsid w:val="00B407B6"/>
    <w:rsid w:val="00B4460D"/>
    <w:rsid w:val="00B479DE"/>
    <w:rsid w:val="00B5014F"/>
    <w:rsid w:val="00B5169D"/>
    <w:rsid w:val="00B527D3"/>
    <w:rsid w:val="00B61437"/>
    <w:rsid w:val="00B65710"/>
    <w:rsid w:val="00B75723"/>
    <w:rsid w:val="00B80B3B"/>
    <w:rsid w:val="00B912C7"/>
    <w:rsid w:val="00B93C03"/>
    <w:rsid w:val="00B963EB"/>
    <w:rsid w:val="00B972CB"/>
    <w:rsid w:val="00BA371C"/>
    <w:rsid w:val="00BB0C1A"/>
    <w:rsid w:val="00BB62A0"/>
    <w:rsid w:val="00BB6BC5"/>
    <w:rsid w:val="00BC48DC"/>
    <w:rsid w:val="00BC4D98"/>
    <w:rsid w:val="00BC753E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11D59"/>
    <w:rsid w:val="00C21B39"/>
    <w:rsid w:val="00C32C08"/>
    <w:rsid w:val="00C34F02"/>
    <w:rsid w:val="00C35681"/>
    <w:rsid w:val="00C373C4"/>
    <w:rsid w:val="00C37984"/>
    <w:rsid w:val="00C41865"/>
    <w:rsid w:val="00C43571"/>
    <w:rsid w:val="00C4631D"/>
    <w:rsid w:val="00C46784"/>
    <w:rsid w:val="00C514B7"/>
    <w:rsid w:val="00C572FA"/>
    <w:rsid w:val="00C630ED"/>
    <w:rsid w:val="00C63CAD"/>
    <w:rsid w:val="00C64E4F"/>
    <w:rsid w:val="00C64FF9"/>
    <w:rsid w:val="00C70FD3"/>
    <w:rsid w:val="00C71752"/>
    <w:rsid w:val="00C71FD5"/>
    <w:rsid w:val="00C73701"/>
    <w:rsid w:val="00C73FDB"/>
    <w:rsid w:val="00C769CE"/>
    <w:rsid w:val="00C80227"/>
    <w:rsid w:val="00C82ADA"/>
    <w:rsid w:val="00C86EDD"/>
    <w:rsid w:val="00C9293F"/>
    <w:rsid w:val="00C96944"/>
    <w:rsid w:val="00C97245"/>
    <w:rsid w:val="00C97866"/>
    <w:rsid w:val="00CA1150"/>
    <w:rsid w:val="00CA30F7"/>
    <w:rsid w:val="00CA4392"/>
    <w:rsid w:val="00CA584A"/>
    <w:rsid w:val="00CB211D"/>
    <w:rsid w:val="00CB528A"/>
    <w:rsid w:val="00CB5FF3"/>
    <w:rsid w:val="00CB7204"/>
    <w:rsid w:val="00CD3285"/>
    <w:rsid w:val="00CD78A3"/>
    <w:rsid w:val="00CE252A"/>
    <w:rsid w:val="00CE6DE6"/>
    <w:rsid w:val="00CF0141"/>
    <w:rsid w:val="00CF14FD"/>
    <w:rsid w:val="00CF34CE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53D6"/>
    <w:rsid w:val="00D46D33"/>
    <w:rsid w:val="00D569B2"/>
    <w:rsid w:val="00D60721"/>
    <w:rsid w:val="00D72E7E"/>
    <w:rsid w:val="00D76746"/>
    <w:rsid w:val="00D8069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C7626"/>
    <w:rsid w:val="00DD0E62"/>
    <w:rsid w:val="00DD3BBC"/>
    <w:rsid w:val="00DD58DD"/>
    <w:rsid w:val="00DE40B7"/>
    <w:rsid w:val="00DE564D"/>
    <w:rsid w:val="00DF3C07"/>
    <w:rsid w:val="00DF5CB2"/>
    <w:rsid w:val="00DF613B"/>
    <w:rsid w:val="00DF6E5A"/>
    <w:rsid w:val="00E004AC"/>
    <w:rsid w:val="00E0288A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39B2"/>
    <w:rsid w:val="00E44D1E"/>
    <w:rsid w:val="00E45972"/>
    <w:rsid w:val="00E50C60"/>
    <w:rsid w:val="00E52E43"/>
    <w:rsid w:val="00E5313D"/>
    <w:rsid w:val="00E54C69"/>
    <w:rsid w:val="00E55CD6"/>
    <w:rsid w:val="00E56E2A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3389"/>
    <w:rsid w:val="00E845D4"/>
    <w:rsid w:val="00E86FD1"/>
    <w:rsid w:val="00E922E6"/>
    <w:rsid w:val="00E9441D"/>
    <w:rsid w:val="00E954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D29"/>
    <w:rsid w:val="00EF2EAD"/>
    <w:rsid w:val="00EF3358"/>
    <w:rsid w:val="00EF3917"/>
    <w:rsid w:val="00EF53D8"/>
    <w:rsid w:val="00EF78BA"/>
    <w:rsid w:val="00F02550"/>
    <w:rsid w:val="00F02721"/>
    <w:rsid w:val="00F0441B"/>
    <w:rsid w:val="00F04614"/>
    <w:rsid w:val="00F046EC"/>
    <w:rsid w:val="00F12997"/>
    <w:rsid w:val="00F12FB3"/>
    <w:rsid w:val="00F140AF"/>
    <w:rsid w:val="00F15D22"/>
    <w:rsid w:val="00F2229D"/>
    <w:rsid w:val="00F240B8"/>
    <w:rsid w:val="00F26A57"/>
    <w:rsid w:val="00F34334"/>
    <w:rsid w:val="00F45056"/>
    <w:rsid w:val="00F507A5"/>
    <w:rsid w:val="00F525CE"/>
    <w:rsid w:val="00F537C0"/>
    <w:rsid w:val="00F54050"/>
    <w:rsid w:val="00F56BB7"/>
    <w:rsid w:val="00F64B60"/>
    <w:rsid w:val="00F64C1C"/>
    <w:rsid w:val="00F67096"/>
    <w:rsid w:val="00F67857"/>
    <w:rsid w:val="00F71415"/>
    <w:rsid w:val="00F73501"/>
    <w:rsid w:val="00F74744"/>
    <w:rsid w:val="00F7503F"/>
    <w:rsid w:val="00F76333"/>
    <w:rsid w:val="00F77735"/>
    <w:rsid w:val="00F77783"/>
    <w:rsid w:val="00F81950"/>
    <w:rsid w:val="00F83A95"/>
    <w:rsid w:val="00F90B91"/>
    <w:rsid w:val="00F92E58"/>
    <w:rsid w:val="00F92F32"/>
    <w:rsid w:val="00FA0998"/>
    <w:rsid w:val="00FA2C38"/>
    <w:rsid w:val="00FA4211"/>
    <w:rsid w:val="00FA4557"/>
    <w:rsid w:val="00FA6849"/>
    <w:rsid w:val="00FA706F"/>
    <w:rsid w:val="00FA79A5"/>
    <w:rsid w:val="00FA7C8C"/>
    <w:rsid w:val="00FB4D8D"/>
    <w:rsid w:val="00FC060A"/>
    <w:rsid w:val="00FC0DDD"/>
    <w:rsid w:val="00FC27B8"/>
    <w:rsid w:val="00FD33A4"/>
    <w:rsid w:val="00FD6F91"/>
    <w:rsid w:val="00FD7490"/>
    <w:rsid w:val="00FE0435"/>
    <w:rsid w:val="00FE46E1"/>
    <w:rsid w:val="00FE6B27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1">
    <w:name w:val="Grid Table 2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1">
    <w:name w:val="Grid Table 2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1">
    <w:name w:val="Grid Table 2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1">
    <w:name w:val="Grid Table 2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1">
    <w:name w:val="Grid Table 2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1">
    <w:name w:val="Grid Table 2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1">
    <w:name w:val="Grid Table 3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1">
    <w:name w:val="Grid Table 3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1">
    <w:name w:val="Grid Table 3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1">
    <w:name w:val="Grid Table 3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1">
    <w:name w:val="Grid Table 3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1">
    <w:name w:val="Grid Table 3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1">
    <w:name w:val="Grid Table 4 - Acc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1">
    <w:name w:val="Grid Table 4 - Acc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1">
    <w:name w:val="Grid Table 4 - Acc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1">
    <w:name w:val="Grid Table 4 - Acc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1">
    <w:name w:val="Grid Table 4 - Acc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1">
    <w:name w:val="Grid Table 4 - Acc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1">
    <w:name w:val="Grid Table 5 Dark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1">
    <w:name w:val="Grid Table 5 Dark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1">
    <w:name w:val="Grid Table 5 Dark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1">
    <w:name w:val="Grid Table 5 Dark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1">
    <w:name w:val="List Table 1 Light - Acc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1">
    <w:name w:val="List Table 1 Light - Acc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1">
    <w:name w:val="List Table 1 Light - Acc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1">
    <w:name w:val="List Table 1 Light - Acc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1">
    <w:name w:val="List Table 1 Light - Acc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1">
    <w:name w:val="List Table 1 Light - Acc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1">
    <w:name w:val="List Table 2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1">
    <w:name w:val="List Table 2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1">
    <w:name w:val="List Table 2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1">
    <w:name w:val="List Table 2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1">
    <w:name w:val="List Table 2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1">
    <w:name w:val="List Table 2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1">
    <w:name w:val="List Table 4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1">
    <w:name w:val="List Table 4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1">
    <w:name w:val="List Table 4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1">
    <w:name w:val="List Table 4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1">
    <w:name w:val="List Table 4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1">
    <w:name w:val="List Table 4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1">
    <w:name w:val="List Table 5 Dark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1">
    <w:name w:val="List Table 5 Dark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1">
    <w:name w:val="List Table 5 Dark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1">
    <w:name w:val="List Table 5 Dark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1">
    <w:name w:val="List Table 5 Dark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1">
    <w:name w:val="List Table 5 Dark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73FDB"/>
    <w:pPr>
      <w:spacing w:after="0" w:line="240" w:lineRule="auto"/>
    </w:pPr>
    <w:rPr>
      <w:rFonts w:ascii="Consolas" w:hAnsi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73FDB"/>
    <w:rPr>
      <w:rFonts w:ascii="Consolas" w:hAnsi="Consolas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rtpunkt57.de/in/haus-der-innovation" TargetMode="External"/><Relationship Id="rId13" Type="http://schemas.openxmlformats.org/officeDocument/2006/relationships/hyperlink" Target="https://www.startpunkt57.de/in/haus-der-innovation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novationsmanufaktur.com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siegen-wittgenstein.de/Kurzmen%C3%BC/A-bis-Z/index.php?object=tx%7C3417.1&amp;ModID=9&amp;FID=3417.35.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xergaming-gym.com/ueber-u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-it-suedwestfalen.de/" TargetMode="External"/><Relationship Id="rId10" Type="http://schemas.openxmlformats.org/officeDocument/2006/relationships/hyperlink" Target="https://superhuman-sports.org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gitalzentrum-lr.de/" TargetMode="External"/><Relationship Id="rId14" Type="http://schemas.openxmlformats.org/officeDocument/2006/relationships/hyperlink" Target="https://digitalzentrum-lr.d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DMGD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Sina Müller</cp:lastModifiedBy>
  <cp:revision>12</cp:revision>
  <cp:lastPrinted>2023-01-11T17:21:00Z</cp:lastPrinted>
  <dcterms:created xsi:type="dcterms:W3CDTF">2025-07-01T14:20:00Z</dcterms:created>
  <dcterms:modified xsi:type="dcterms:W3CDTF">2025-07-03T13:20:00Z</dcterms:modified>
</cp:coreProperties>
</file>